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30.11.2012 N 1246</w:t>
              <w:br/>
              <w:t xml:space="preserve">(ред. от 07.09.2021)</w:t>
              <w:br/>
              <w:t xml:space="preserve">"О резервах материальных ресурсов для ликвидации чрезвычайных ситуаций природного и техногенного характера на территории Санкт-Петербурга"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ноября 2012 г. N 1246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РЕЗЕРВАХ МАТЕРИАЛЬНЫХ РЕСУРСОВ ДЛЯ ЛИКВИДАЦИИ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 ПРИРОДНОГО И ТЕХНОГЕННОГО</w:t>
      </w:r>
    </w:p>
    <w:p>
      <w:pPr>
        <w:pStyle w:val="2"/>
        <w:jc w:val="center"/>
      </w:pPr>
      <w:r>
        <w:rPr>
          <w:sz w:val="20"/>
        </w:rPr>
        <w:t xml:space="preserve">ХАРАКТЕРА НА ТЕРРИТОРИИ САНКТ-ПЕТЕРБУРГА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21.11.2013 </w:t>
            </w:r>
            <w:hyperlink w:history="0" r:id="rId7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901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03.09.2014 </w:t>
            </w:r>
            <w:hyperlink w:history="0" r:id="rId8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  <w:color w:val="392c69"/>
              </w:rPr>
              <w:t xml:space="preserve">, от 07.09.2015 </w:t>
            </w:r>
            <w:hyperlink w:history="0" r:id="rId9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      <w:r>
                <w:rPr>
                  <w:sz w:val="20"/>
                  <w:color w:val="0000ff"/>
                </w:rPr>
                <w:t xml:space="preserve">N 767</w:t>
              </w:r>
            </w:hyperlink>
            <w:r>
              <w:rPr>
                <w:sz w:val="20"/>
                <w:color w:val="392c69"/>
              </w:rPr>
              <w:t xml:space="preserve">, от 03.02.2016 </w:t>
            </w:r>
            <w:hyperlink w:history="0" r:id="rId10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26.07.2016 </w:t>
            </w:r>
            <w:hyperlink w:history="0" r:id="rId11" w:tooltip="Постановление Правительства Санкт-Петербурга от 26.07.2016 N 624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 от 30.01.2020 </w:t>
            </w:r>
            <w:hyperlink w:history="0" r:id="rId12" w:tooltip="Постановление Правительства Санкт-Петербурга от 30.01.2020 N 33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 от 03.11.2020 </w:t>
            </w:r>
            <w:hyperlink w:history="0" r:id="rId13" w:tooltip="Постановление Правительства Санкт-Петербурга от 03.11.2020 N 888 &quot;О внесении изменения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888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11.12.2020 </w:t>
            </w:r>
            <w:hyperlink w:history="0" r:id="rId14" w:tooltip="Постановление Правительства Санкт-Петербурга от 11.12.2020 N 106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1061</w:t>
              </w:r>
            </w:hyperlink>
            <w:r>
              <w:rPr>
                <w:sz w:val="20"/>
                <w:color w:val="392c69"/>
              </w:rPr>
              <w:t xml:space="preserve">, от 07.09.2021 </w:t>
            </w:r>
            <w:hyperlink w:history="0" r:id="rId15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6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 и </w:t>
      </w:r>
      <w:hyperlink w:history="0" r:id="rId17" w:tooltip="Закон Санкт-Петербурга от 20.10.2005 N 514-76 (ред. от 23.12.2021) &quot;О защите населения и территорий от чрезвычайных ситуаций природного и техногенного характера в Санкт-Петербурге&quot; (принят ЗС СПб 28.09.200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28.09.2005 N 514-76 "О защите населения и территорий от чрезвычайных ситуаций природного и техногенного характера в Санкт-Петербурге"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 согласно приложению N 1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98" w:tooltip="НОМЕНКЛАТУРА И ОБЪЕМЫ">
        <w:r>
          <w:rPr>
            <w:sz w:val="20"/>
            <w:color w:val="0000ff"/>
          </w:rPr>
          <w:t xml:space="preserve">номенклатуру и объемы</w:t>
        </w:r>
      </w:hyperlink>
      <w:r>
        <w:rPr>
          <w:sz w:val="20"/>
        </w:rPr>
        <w:t xml:space="preserve"> городского резерва материальных ресурсов для ликвидации чрезвычайных ситуаций природного и техногенного характера на территории Санкт-Петербурга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Исключен. - </w:t>
      </w:r>
      <w:hyperlink w:history="0" r:id="rId19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07.09.2015 N 767.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Исключен. - </w:t>
      </w:r>
      <w:hyperlink w:history="0" r:id="rId20" w:tooltip="Постановление Правительства Санкт-Петербурга от 30.01.2020 N 33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30.01.2020 N 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5 - 6. Исключены. - </w:t>
      </w:r>
      <w:hyperlink w:history="0" r:id="rId21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07.09.2015 N 767.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Исключен. - </w:t>
      </w:r>
      <w:hyperlink w:history="0" r:id="rId22" w:tooltip="Постановление Правительства Санкт-Петербурга от 30.01.2020 N 33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30.01.2020 N 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Комитету по вопросам законности, правопорядка и безопасности в трехмесячный срок разработать и представить на рассмотрение Правительства Санкт-Петербурга проект постановления Правительства Санкт-Петербурга "О внесении изменений в постановление Правительства Санкт-Петербурга от 02.11.2006 N 1359", направленный на приведение указанного </w:t>
      </w:r>
      <w:hyperlink w:history="0" r:id="rId23" w:tooltip="Постановление Правительства Санкт-Петербурга от 02.11.2006 N 1359 (ред. от 01.08.2022) &quot;О Санкт-Петербургской территориальной подсистеме единой государственной системы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в соответствие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8-1. Комитету по вопросам законности, правопорядка и безопасности оказывать методическую помощь по вопросам создания, использования, хранения и восполнения городского резерва исполнительным органам государственной власти, осуществляющим полномочия по осуществлению отдельных функций по созданию, использованию, хранению и восполнению городского резерва, и организациям, расположенным на территории Санкт-Петербурга.</w:t>
      </w:r>
    </w:p>
    <w:p>
      <w:pPr>
        <w:pStyle w:val="0"/>
        <w:jc w:val="both"/>
      </w:pPr>
      <w:r>
        <w:rPr>
          <w:sz w:val="20"/>
        </w:rPr>
        <w:t xml:space="preserve">(п. 8-1 в ред. </w:t>
      </w:r>
      <w:hyperlink w:history="0" r:id="rId24" w:tooltip="Постановление Правительства Санкт-Петербурга от 30.01.2020 N 33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30.01.2020 N 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Рекомендовать организациям, расположенным на территории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определить порядок создания, использования, хранения и восполнения объектовых резервов материальных ресурсов для ликвидации чрезвычайных ситуаций локального характера (далее - объектовый резерв);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номенклатуру и объем объектовых резервов;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создать объектовые резервы материальных ресурсов для ликвидации чрезвычайных ситуаций природного и техногенного характера за счет собственных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5" w:tooltip="Распоряжение Администрации Санкт-Петербурга от 05.07.2001 N 442-ра &quot;О создании резервов материальных ресурсов для ликвидации чрезвычайных ситуаций природного и техногенного характера на территории Санкт-Петербурга&quot; (вместе с Положением о резервах материальных ресурсов...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Санкт-Петербурга от 05.07.2001 N 442-ра "О создании резервов материальных ресурсов для ликвидации чрезвычайных ситуаций природного и техногенного характера на территории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26" w:tooltip="Распоряжение Администрации Санкт-Петербурга от 09.11.2001 N 1146-ра &quot;О финансировании мероприятий по ликвидации чрезвычайных ситуаций за счет средств бюджета Санкт-Петербурга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Санкт-Петербурга от 09.11.2001 N 1146-ра "О финансировании мероприятий по ликвидации чрезвычайных ситуаций за счет средств бюджета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Постановление вступает в силу с 01.01.2013.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Контроль за выполнением постановления остается за Губернатором Санкт-Петербурга.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Г.С.Полтавченко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30.11.2012 N 1246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СОЗДАНИЯ, ИСПОЛЬЗОВАНИЯ, ХРАНЕНИЯ И ВОСПОЛНЕНИЯ РЕЗЕРВОВ</w:t>
      </w:r>
    </w:p>
    <w:p>
      <w:pPr>
        <w:pStyle w:val="2"/>
        <w:jc w:val="center"/>
      </w:pPr>
      <w:r>
        <w:rPr>
          <w:sz w:val="20"/>
        </w:rPr>
        <w:t xml:space="preserve">МАТЕРИАЛЬНЫХ РЕСУРСОВ ДЛЯ ЛИКВИДАЦИИ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ПРИРОДНОГО И ТЕХНОГЕННОГО ХАРАКТЕРА НА ТЕРРИТОРИИ</w:t>
      </w:r>
    </w:p>
    <w:p>
      <w:pPr>
        <w:pStyle w:val="2"/>
        <w:jc w:val="center"/>
      </w:pPr>
      <w:r>
        <w:rPr>
          <w:sz w:val="20"/>
        </w:rPr>
        <w:t xml:space="preserve">САНКТ-ПЕТЕРБУРГА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03.09.2014 </w:t>
            </w:r>
            <w:hyperlink w:history="0" r:id="rId27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07.09.2015 </w:t>
            </w:r>
            <w:hyperlink w:history="0" r:id="rId28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      <w:r>
                <w:rPr>
                  <w:sz w:val="20"/>
                  <w:color w:val="0000ff"/>
                </w:rPr>
                <w:t xml:space="preserve">N 767</w:t>
              </w:r>
            </w:hyperlink>
            <w:r>
              <w:rPr>
                <w:sz w:val="20"/>
                <w:color w:val="392c69"/>
              </w:rPr>
              <w:t xml:space="preserve">, от 26.07.2016 </w:t>
            </w:r>
            <w:hyperlink w:history="0" r:id="rId29" w:tooltip="Постановление Правительства Санкт-Петербурга от 26.07.2016 N 624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 от 30.01.2020 </w:t>
            </w:r>
            <w:hyperlink w:history="0" r:id="rId30" w:tooltip="Постановление Правительства Санкт-Петербурга от 30.01.2020 N 33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03.11.2020 </w:t>
            </w:r>
            <w:hyperlink w:history="0" r:id="rId31" w:tooltip="Постановление Правительства Санкт-Петербурга от 03.11.2020 N 888 &quot;О внесении изменения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888</w:t>
              </w:r>
            </w:hyperlink>
            <w:r>
              <w:rPr>
                <w:sz w:val="20"/>
                <w:color w:val="392c69"/>
              </w:rPr>
              <w:t xml:space="preserve">, от 11.12.2020 </w:t>
            </w:r>
            <w:hyperlink w:history="0" r:id="rId32" w:tooltip="Постановление Правительства Санкт-Петербурга от 11.12.2020 N 106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1061</w:t>
              </w:r>
            </w:hyperlink>
            <w:r>
              <w:rPr>
                <w:sz w:val="20"/>
                <w:color w:val="392c69"/>
              </w:rPr>
              <w:t xml:space="preserve">, от 07.09.2021 </w:t>
            </w:r>
            <w:hyperlink w:history="0" r:id="rId33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разработан в соответствии с Федеральным </w:t>
      </w:r>
      <w:hyperlink w:history="0" r:id="rId34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w:history="0" r:id="rId35" w:tooltip="Закон Санкт-Петербурга от 20.10.2005 N 514-76 (ред. от 23.12.2021) &quot;О защите населения и территорий от чрезвычайных ситуаций природного и техногенного характера в Санкт-Петербурге&quot; (принят ЗС СПб 28.09.200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28.09.2005 N 514-76 "О защите населения и территорий от чрезвычайных ситуаций природного и техногенного характера в Санкт-Петербурге" и определяет принципы создания, использования, хранения и восполнения создаваемых на территории Санкт-Петербурга резервов материальных ресурсов для ликвидации чрезвычайных ситуаций природного и техногенного характера на территории Санкт-Петербурга (далее - чрезвычайная ситуация).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Резервы материальных ресурсов для ликвидации чрезвычайных ситуаций (далее - резервы) создаются заблаговременно.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37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03.09.2014 N 828)</w:t>
      </w:r>
    </w:p>
    <w:p>
      <w:pPr>
        <w:pStyle w:val="0"/>
        <w:jc w:val="both"/>
      </w:pPr>
      <w:r>
        <w:rPr>
          <w:sz w:val="20"/>
        </w:rPr>
      </w:r>
    </w:p>
    <w:bookmarkStart w:id="66" w:name="P66"/>
    <w:bookmarkEnd w:id="66"/>
    <w:p>
      <w:pPr>
        <w:pStyle w:val="2"/>
        <w:outlineLvl w:val="1"/>
        <w:jc w:val="center"/>
      </w:pPr>
      <w:r>
        <w:rPr>
          <w:sz w:val="20"/>
        </w:rPr>
        <w:t xml:space="preserve">2. Создание резервов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Для ликвидации чрезвычайных ситуаций на территории Санкт-Петербурга создаются: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городской резерв (резерв материальных ресурсов для ликвидации чрезвычайных ситуаций муниципального, межмуниципального и регионального характера на территории Санкт-Петербурга) из расчета на 500 человек, пострадавших от чрезвычайной ситуации, и необходимости обеспечения их жизнедеятельности в течение 20 суток;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39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07.09.2015 N 767;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объектовые резервы (резервы организаций) из расчета на 10 человек, пострадавших от чрезвычайной ситуации, и необходимости обеспечения их жизнедеятельности в течение 3 суток.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Городской резерв создается в соответствии с </w:t>
      </w:r>
      <w:hyperlink w:history="0" w:anchor="P198" w:tooltip="НОМЕНКЛАТУРА И ОБЪЕМЫ">
        <w:r>
          <w:rPr>
            <w:sz w:val="20"/>
            <w:color w:val="0000ff"/>
          </w:rPr>
          <w:t xml:space="preserve">номенклатурой и объемами</w:t>
        </w:r>
      </w:hyperlink>
      <w:r>
        <w:rPr>
          <w:sz w:val="20"/>
        </w:rPr>
        <w:t xml:space="preserve">, утвержденными приложением N 2 к настоящему постановлению.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продовольствия, одежды, обуви и товаров первой необходимости - Комитет по промышленной политике, инновациям и торговле Санкт-Петербурга;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Санкт-Петербурга от 30.01.2020 N 33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30.01.2020 N 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41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03.09.2014 N 828;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медицинского имущества, медикаментов, изделий медицинского назначения - Комитет по здравоохранению;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строительных материалов - Жилищный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созданием и использованием городского резерва осуществляет Комиссия по предупреждению и ликвидации чрезвычайных ситуаций и обеспечению пожарной безопасности Санкт-Петербурга, образованная </w:t>
      </w:r>
      <w:hyperlink w:history="0" r:id="rId42" w:tooltip="Постановление Правительства Санкт-Петербурга от 17.05.2007 N 550 (ред. от 01.08.2022) &quot;О Комиссии по предупреждению и ликвидации чрезвычайных ситуаций и обеспечению пожарной безопасност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17.05.2007 N 550 (далее - Комиссия Санкт-Петербурга).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Исключен. - </w:t>
      </w:r>
      <w:hyperlink w:history="0" r:id="rId44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07.09.2015 N 767.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Создание, использование, хранение и восполнение объектовых резервов организуют организации. Номенклатура и объемы объектовых резервов устанавливаются создающими их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созданием и использованием объектовых резервов материальных ресурсов осуществляют комиссии по предупреждению и ликвидации чрезвычайных ситуаций и обеспечению пожарной безопасности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Закупка материальных ресурсов для городского резерва, предусмотренных в </w:t>
      </w:r>
      <w:hyperlink w:history="0" w:anchor="P198" w:tooltip="НОМЕНКЛАТУРА И ОБЪЕМЫ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постановлению, осуществляется посредством заключения государственных контрактов исполнительными органами государственной власти Санкт-Петербурга, указанными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контракты заключаются указанными исполнительными органами государственной власти Санкт-Петербурга в соответствии с действующим законодательством в сфере закупок товаров, работ, услуг для обеспечения государственных и муниципальных нужд.</w:t>
      </w:r>
    </w:p>
    <w:p>
      <w:pPr>
        <w:pStyle w:val="0"/>
        <w:jc w:val="both"/>
      </w:pPr>
      <w:r>
        <w:rPr>
          <w:sz w:val="20"/>
        </w:rPr>
        <w:t xml:space="preserve">(п. 2.6 в ред. </w:t>
      </w:r>
      <w:hyperlink w:history="0" r:id="rId45" w:tooltip="Постановление Правительства Санкт-Петербурга от 30.01.2020 N 33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30.01.2020 N 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Материальные ресурсы, предусмотренные в </w:t>
      </w:r>
      <w:hyperlink w:history="0" w:anchor="P198" w:tooltip="НОМЕНКЛАТУРА И ОБЪЕМЫ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постановлению и поступившие в городской резерв, выводятся (считаются выбывшими) из городского резерва исключительно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2.7.1. В связи с израсходованием материальных ресурсов при ликвидации чрезвычайных ситуаций в соответствии с </w:t>
      </w:r>
      <w:hyperlink w:history="0" w:anchor="P128" w:tooltip="3. Использование резервов">
        <w:r>
          <w:rPr>
            <w:sz w:val="20"/>
            <w:color w:val="0000ff"/>
          </w:rPr>
          <w:t xml:space="preserve">разделом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В связи с утратой материальными ресурсами своих качественных свойств по истечении установленного срока годности (хранения, службы, эксплуатации).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2.7.3. В связи с признанием материальных ресурсов в установленном порядке некачественными и(или) опасными.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2.7.4. В связи с восполнением материальных ресурсов, срок годности (хранения, службы, эксплуатации) которых истекает, в соответствии с </w:t>
      </w:r>
      <w:hyperlink w:history="0" w:anchor="P161" w:tooltip="Материальные ресурсы, указанные в пункте 2.7.4 настоящего Порядка, в отношении которых Губернатор Санкт-Петербурга дал Комитету имущественных отношений Санкт-Петербурга поручение, предусмотренное в пункте 2.11 настоящего Порядка, должны быть восполнены исполнительным органом государственной власти Санкт-Петербурга, указанным в пункте 2.3 настоящего Порядка, не позднее чем за 10 дней до истечения срока, указанного в поручении Губернатора Санкт-Петербурга, но не позднее истечения 70 процентов срока годност...">
        <w:r>
          <w:rPr>
            <w:sz w:val="20"/>
            <w:color w:val="0000ff"/>
          </w:rPr>
          <w:t xml:space="preserve">абзацем вторым раздела 5</w:t>
        </w:r>
      </w:hyperlink>
      <w:r>
        <w:rPr>
          <w:sz w:val="20"/>
        </w:rPr>
        <w:t xml:space="preserve"> настоящего Порядка и необходимостью дальнейшего закрепления указанного имущества за государственными унитарными предприятиями Санкт-Петербурга и(или) государственными учреждениями Санкт-Петербурга на праве хозяйственного ведения или оперативного управления (далее - закрепление).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Санкт-Петербурга от 11.12.2020 N 1061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11.12.2020 N 1061)</w:t>
      </w:r>
    </w:p>
    <w:p>
      <w:pPr>
        <w:pStyle w:val="0"/>
        <w:jc w:val="both"/>
      </w:pPr>
      <w:r>
        <w:rPr>
          <w:sz w:val="20"/>
        </w:rPr>
        <w:t xml:space="preserve">(п. 2.7 введен </w:t>
      </w:r>
      <w:hyperlink w:history="0" r:id="rId47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Комиссия Санкт-Петербурга на основании обращений исполнительных органов государственной власти Санкт-Петербурга, указанных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определяет необходимость восполнения материальных ресурсов, срок годности (хранения, службы, эксплуатации) которых истекает, и дальнейшего закрепления указанного имущества: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11.12.2020 </w:t>
      </w:r>
      <w:hyperlink w:history="0" r:id="rId48" w:tooltip="Постановление Правительства Санкт-Петербурга от 11.12.2020 N 1061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N 1061</w:t>
        </w:r>
      </w:hyperlink>
      <w:r>
        <w:rPr>
          <w:sz w:val="20"/>
        </w:rPr>
        <w:t xml:space="preserve">, от 07.09.2021 </w:t>
      </w:r>
      <w:hyperlink w:history="0" r:id="rId49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государственными учреждениями Санкт-Петербурга, находящимися в ведении Комитета по социальной политике Санкт-Петербурга, перечень которых устанавливает Комитет по социальной политике Санкт-Петербурга, - в части материальных ресурсов, относящихся в соответствии с </w:t>
      </w:r>
      <w:hyperlink w:history="0" w:anchor="P198" w:tooltip="НОМЕНКЛАТУРА И ОБЪЕМ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постановлению к продовольствию, одежде и обуви, товарам первой необходимости, в соответствии с целями деятельности государственных учреждений Санкт-Петербурга, для которых они созданы в соответствии с их уставами;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государственными унитарными предприятиями Санкт-Петербурга и(или) государственными учреждениями Санкт-Петербурга, находящимися в ведении Жилищного комитета, перечень которых устанавливает Жилищный комитет, в части материальных ресурсов, относящихся в соответствии с </w:t>
      </w:r>
      <w:hyperlink w:history="0" w:anchor="P198" w:tooltip="НОМЕНКЛАТУРА И ОБЪЕМ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постановлению к строительным материалам, в соответствии с целями деятельности государственных унитарных предприятий и(или) государственных учреждений Санкт-Петербурга, для которых они созданы в соответствии с их уставами;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Санкт-Петербурга от 26.07.2016 N 624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26.07.2016 N 624)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организациями социального обслуживания населения Санкт-Петербурга - государственными учреждениями социального обслуживания населения, находящимися в ведении администраций районов Санкт-Петербурга, перечень которых устанавливают администрации районов Санкт-Петербурга, в части материальных ресурсов, относящихся в соответствии с </w:t>
      </w:r>
      <w:hyperlink w:history="0" w:anchor="P198" w:tooltip="НОМЕНКЛАТУРА И ОБЪЕМ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постановлению к продовольствию, одежде и обуви, товарам первой необходимости, в соответствии с целями деятельности государственных учреждений социального обслуживания населения Санкт-Петербурга, для которых они созданы в соответствии с их уставами;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Санкт-Петербурга от 26.07.2016 N 624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26.07.2016 N 624)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государственными учреждениями Санкт-Петербурга, находящимися в ведении Комитета по здравоохранению, перечень которых устанавливает Комитет по здравоохранению, в части материальных ресурсов, относящихся в соответствии с </w:t>
      </w:r>
      <w:hyperlink w:history="0" w:anchor="P198" w:tooltip="НОМЕНКЛАТУРА И ОБЪЕМ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постановлению к медицинскому имуществу и медикаментам, в соответствии с целями деятельности государственных учреждений Санкт-Петербурга, для которых они созданы в соответствии с их уставами.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Правительства Санкт-Петербурга от 11.12.2020 N 1061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11.12.2020 N 1061)</w:t>
      </w:r>
    </w:p>
    <w:p>
      <w:pPr>
        <w:pStyle w:val="0"/>
        <w:jc w:val="both"/>
      </w:pPr>
      <w:r>
        <w:rPr>
          <w:sz w:val="20"/>
        </w:rPr>
        <w:t xml:space="preserve">(п. 2.8 введен </w:t>
      </w:r>
      <w:hyperlink w:history="0" r:id="rId53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Обращение исполнительного органа государственной власти Санкт-Петербурга, указанного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в Комиссию Санкт-Петербурга, которое предусмотрено в </w:t>
      </w:r>
      <w:hyperlink w:history="0" w:anchor="P95" w:tooltip="2.8. Комиссия Санкт-Петербурга на основании обращений исполнительных органов государственной власти Санкт-Петербурга, указанных в пункте 2.3 настоящего Порядка, определяет необходимость восполнения материальных ресурсов, срок годности (хранения, службы, эксплуатации) которых истекает, и дальнейшего закрепления указанного имущества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Порядка, подается в Комитет по вопросам законности, правопорядка и безопасности. К обращению исполнительного органа государственной власти Санкт-Петербурга должны быть приложены: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согласие соответствующего государственного унитарного предприятия Санкт-Петербурга или государственного учреждения Санкт-Петербурга на закрепление за ним имущества, указанного в </w:t>
      </w:r>
      <w:hyperlink w:history="0" w:anchor="P92" w:tooltip="2.7.4. В связи с восполнением материальных ресурсов, срок годности (хранения, службы, эксплуатации) которых истекает, в соответствии с абзацем вторым раздела 5 настоящего Порядка и необходимостью дальнейшего закрепления указанного имущества за государственными унитарными предприятиями Санкт-Петербурга и(или) государственными учреждениями Санкт-Петербурга на праве хозяйственного ведения или оперативного управления (далее - закрепление).">
        <w:r>
          <w:rPr>
            <w:sz w:val="20"/>
            <w:color w:val="0000ff"/>
          </w:rPr>
          <w:t xml:space="preserve">пункте 2.7.4</w:t>
        </w:r>
      </w:hyperlink>
      <w:r>
        <w:rPr>
          <w:sz w:val="20"/>
        </w:rPr>
        <w:t xml:space="preserve"> настоящего Порядка, с указанием наименования, объема и стоимости такого имущества;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согласие исполнительного органа государственной власти Санкт-Петербурга, в ведении которого находится государственное унитарное предприятие Санкт-Петербурга или государственное учреждение Санкт-Петербурга, указанное в </w:t>
      </w:r>
      <w:hyperlink w:history="0" w:anchor="P107" w:tooltip="письменное согласие соответствующего государственного унитарного предприятия Санкт-Петербурга или государственного учреждения Санкт-Петербурга на закрепление за ним имущества, указанного в пункте 2.7.4 настоящего Порядка, с указанием наименования, объема и стоимости такого имущества;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на закрепление за соответствующим государственным унитарным предприятием Санкт-Петербурга или государственным учреждением Санкт-Петербурга имущества, указанного в </w:t>
      </w:r>
      <w:hyperlink w:history="0" w:anchor="P92" w:tooltip="2.7.4. В связи с восполнением материальных ресурсов, срок годности (хранения, службы, эксплуатации) которых истекает, в соответствии с абзацем вторым раздела 5 настоящего Порядка и необходимостью дальнейшего закрепления указанного имущества за государственными унитарными предприятиями Санкт-Петербурга и(или) государственными учреждениями Санкт-Петербурга на праве хозяйственного ведения или оперативного управления (далее - закрепление).">
        <w:r>
          <w:rPr>
            <w:sz w:val="20"/>
            <w:color w:val="0000ff"/>
          </w:rPr>
          <w:t xml:space="preserve">пункте 2.7.4</w:t>
        </w:r>
      </w:hyperlink>
      <w:r>
        <w:rPr>
          <w:sz w:val="20"/>
        </w:rPr>
        <w:t xml:space="preserve"> настоящего Порядка, с указанием наименования, объема и стоимости такого имущества.</w:t>
      </w:r>
    </w:p>
    <w:p>
      <w:pPr>
        <w:pStyle w:val="0"/>
        <w:jc w:val="both"/>
      </w:pPr>
      <w:r>
        <w:rPr>
          <w:sz w:val="20"/>
        </w:rPr>
        <w:t xml:space="preserve">(п. 2.9 введен </w:t>
      </w:r>
      <w:hyperlink w:history="0" r:id="rId55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Комиссия Санкт-Петербурга принимает решение, указанное в </w:t>
      </w:r>
      <w:hyperlink w:history="0" w:anchor="P95" w:tooltip="2.8. Комиссия Санкт-Петербурга на основании обращений исполнительных органов государственной власти Санкт-Петербурга, указанных в пункте 2.3 настоящего Порядка, определяет необходимость восполнения материальных ресурсов, срок годности (хранения, службы, эксплуатации) которых истекает, и дальнейшего закрепления указанного имущества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Порядка, при наличии документов, предусмотренных в </w:t>
      </w:r>
      <w:hyperlink w:history="0" w:anchor="P105" w:tooltip="2.9. Обращение исполнительного органа государственной власти Санкт-Петербурга, указанного в пункте 2.3 настоящего Порядка, в Комиссию Санкт-Петербурга, которое предусмотрено в пункте 2.8 настоящего Порядка, подается в Комитет по вопросам законности, правопорядка и безопасности. К обращению исполнительного органа государственной власти Санкт-Петербурга должны быть приложены: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Порядка, а также при наличии государственного унитарного предприятия Санкт-Петербурга и(или) государственного учреждения Санкт-Петербурга, за которым предлагается закрепить имущество, указанное в </w:t>
      </w:r>
      <w:hyperlink w:history="0" w:anchor="P92" w:tooltip="2.7.4. В связи с восполнением материальных ресурсов, срок годности (хранения, службы, эксплуатации) которых истекает, в соответствии с абзацем вторым раздела 5 настоящего Порядка и необходимостью дальнейшего закрепления указанного имущества за государственными унитарными предприятиями Санкт-Петербурга и(или) государственными учреждениями Санкт-Петербурга на праве хозяйственного ведения или оперативного управления (далее - закрепление).">
        <w:r>
          <w:rPr>
            <w:sz w:val="20"/>
            <w:color w:val="0000ff"/>
          </w:rPr>
          <w:t xml:space="preserve">пункте 2.7.4</w:t>
        </w:r>
      </w:hyperlink>
      <w:r>
        <w:rPr>
          <w:sz w:val="20"/>
        </w:rPr>
        <w:t xml:space="preserve"> настоящего Порядка, в перечне, предусмотренном в </w:t>
      </w:r>
      <w:hyperlink w:history="0" w:anchor="P95" w:tooltip="2.8. Комиссия Санкт-Петербурга на основании обращений исполнительных органов государственной власти Санкт-Петербурга, указанных в пункте 2.3 настоящего Порядка, определяет необходимость восполнения материальных ресурсов, срок годности (хранения, службы, эксплуатации) которых истекает, и дальнейшего закрепления указанного имущества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2.10 введен </w:t>
      </w:r>
      <w:hyperlink w:history="0" r:id="rId56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767; в ред. </w:t>
      </w:r>
      <w:hyperlink w:history="0" r:id="rId57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На основании решения Комиссии Санкт-Петербурга, указанного в </w:t>
      </w:r>
      <w:hyperlink w:history="0" w:anchor="P95" w:tooltip="2.8. Комиссия Санкт-Петербурга на основании обращений исполнительных органов государственной власти Санкт-Петербурга, указанных в пункте 2.3 настоящего Порядка, определяет необходимость восполнения материальных ресурсов, срок годности (хранения, службы, эксплуатации) которых истекает, и дальнейшего закрепления указанного имущества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Порядка, Губернатор Санкт-Петербурга дает Комитету имущественных отношений Санкт-Петербурга поручение рассмотреть вопрос о закреплении имущества, указанного в </w:t>
      </w:r>
      <w:hyperlink w:history="0" w:anchor="P92" w:tooltip="2.7.4. В связи с восполнением материальных ресурсов, срок годности (хранения, службы, эксплуатации) которых истекает, в соответствии с абзацем вторым раздела 5 настоящего Порядка и необходимостью дальнейшего закрепления указанного имущества за государственными унитарными предприятиями Санкт-Петербурга и(или) государственными учреждениями Санкт-Петербурга на праве хозяйственного ведения или оперативного управления (далее - закрепление).">
        <w:r>
          <w:rPr>
            <w:sz w:val="20"/>
            <w:color w:val="0000ff"/>
          </w:rPr>
          <w:t xml:space="preserve">пункте 2.7.4</w:t>
        </w:r>
      </w:hyperlink>
      <w:r>
        <w:rPr>
          <w:sz w:val="20"/>
        </w:rPr>
        <w:t xml:space="preserve"> настоящего Порядка, за государственными унитарными предприятиями Санкт-Петербурга и(или) государственными учреждениями Санкт-Петербурга.</w:t>
      </w:r>
    </w:p>
    <w:p>
      <w:pPr>
        <w:pStyle w:val="0"/>
        <w:jc w:val="both"/>
      </w:pPr>
      <w:r>
        <w:rPr>
          <w:sz w:val="20"/>
        </w:rPr>
        <w:t xml:space="preserve">(п. 2.11 введен </w:t>
      </w:r>
      <w:hyperlink w:history="0" r:id="rId58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767; в ред. </w:t>
      </w:r>
      <w:hyperlink w:history="0" r:id="rId59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Проект поручения Губернатора Санкт-Петербурга, указанного в </w:t>
      </w:r>
      <w:hyperlink w:history="0" w:anchor="P112" w:tooltip="2.11. На основании решения Комиссии Санкт-Петербурга, указанного в пункте 2.8 настоящего Порядка, Губернатор Санкт-Петербурга дает Комитету имущественных отношений Санкт-Петербурга поручение рассмотреть вопрос о закреплении имущества, указанного в пункте 2.7.4 настоящего Порядка, за государственными унитарными предприятиями Санкт-Петербурга и(или) государственными учреждениями Санкт-Петербурга.">
        <w:r>
          <w:rPr>
            <w:sz w:val="20"/>
            <w:color w:val="0000ff"/>
          </w:rPr>
          <w:t xml:space="preserve">пункте 2.11</w:t>
        </w:r>
      </w:hyperlink>
      <w:r>
        <w:rPr>
          <w:sz w:val="20"/>
        </w:rPr>
        <w:t xml:space="preserve"> настоящего Порядка, готовит Комитет по вопросам законности, правопорядка и безопасности.</w:t>
      </w:r>
    </w:p>
    <w:p>
      <w:pPr>
        <w:pStyle w:val="0"/>
        <w:jc w:val="both"/>
      </w:pPr>
      <w:r>
        <w:rPr>
          <w:sz w:val="20"/>
        </w:rPr>
        <w:t xml:space="preserve">(п. 2.12 введен </w:t>
      </w:r>
      <w:hyperlink w:history="0" r:id="rId60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Поручение Губернатора Санкт-Петербурга, указанное в </w:t>
      </w:r>
      <w:hyperlink w:history="0" w:anchor="P112" w:tooltip="2.11. На основании решения Комиссии Санкт-Петербурга, указанного в пункте 2.8 настоящего Порядка, Губернатор Санкт-Петербурга дает Комитету имущественных отношений Санкт-Петербурга поручение рассмотреть вопрос о закреплении имущества, указанного в пункте 2.7.4 настоящего Порядка, за государственными унитарными предприятиями Санкт-Петербурга и(или) государственными учреждениями Санкт-Петербурга.">
        <w:r>
          <w:rPr>
            <w:sz w:val="20"/>
            <w:color w:val="0000ff"/>
          </w:rPr>
          <w:t xml:space="preserve">пункте 2.11</w:t>
        </w:r>
      </w:hyperlink>
      <w:r>
        <w:rPr>
          <w:sz w:val="20"/>
        </w:rPr>
        <w:t xml:space="preserve"> настоящего Порядка, в течение пяти дней со дня его принятия доводится Комитетом по вопросам законности, правопорядка и безопасности до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Комитета имущественных отношений Санкт-Петербурга. При этом Комитет по вопросам законности, правопорядка и безопасности также направляет в Комитет имущественных отношений Санкт-Петербурга документы, указанные в </w:t>
      </w:r>
      <w:hyperlink w:history="0" w:anchor="P107" w:tooltip="письменное согласие соответствующего государственного унитарного предприятия Санкт-Петербурга или государственного учреждения Санкт-Петербурга на закрепление за ним имущества, указанного в пункте 2.7.4 настоящего Порядка, с указанием наименования, объема и стоимости такого имущества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08" w:tooltip="письменное согласие исполнительного органа государственной власти Санкт-Петербурга, в ведении которого находится государственное унитарное предприятие Санкт-Петербурга или государственное учреждение Санкт-Петербурга, указанное в абзаце втором настоящего пункта, на закрепление за соответствующим государственным унитарным предприятием Санкт-Петербурга или государственным учреждением Санкт-Петербурга имущества, указанного в пункте 2.7.4 настоящего Порядка, с указанием наименования, объема и стоимости такого...">
        <w:r>
          <w:rPr>
            <w:sz w:val="20"/>
            <w:color w:val="0000ff"/>
          </w:rPr>
          <w:t xml:space="preserve">третьем пункта 2.9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исполнительного органа государственной власти Санкт-Петербурга, указанного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по обращению которого принято решение Комиссии Санкт-Петербурга, указанное в </w:t>
      </w:r>
      <w:hyperlink w:history="0" w:anchor="P95" w:tooltip="2.8. Комиссия Санкт-Петербурга на основании обращений исполнительных органов государственной власти Санкт-Петербурга, указанных в пункте 2.3 настоящего Порядка, определяет необходимость восполнения материальных ресурсов, срок годности (хранения, службы, эксплуатации) которых истекает, и дальнейшего закрепления указанного имущества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государственного унитарного предприятия Санкт-Петербурга или государственного учреждения Санкт-Петербурга, за которым планируется закрепить имущество, указанное в </w:t>
      </w:r>
      <w:hyperlink w:history="0" w:anchor="P92" w:tooltip="2.7.4. В связи с восполнением материальных ресурсов, срок годности (хранения, службы, эксплуатации) которых истекает, в соответствии с абзацем вторым раздела 5 настоящего Порядка и необходимостью дальнейшего закрепления указанного имущества за государственными унитарными предприятиями Санкт-Петербурга и(или) государственными учреждениями Санкт-Петербурга на праве хозяйственного ведения или оперативного управления (далее - закрепление).">
        <w:r>
          <w:rPr>
            <w:sz w:val="20"/>
            <w:color w:val="0000ff"/>
          </w:rPr>
          <w:t xml:space="preserve">пункте 2.7.4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исполнительного органа государственной власти Санкт-Петербурга, в ведении которого находится государственное унитарное предприятие Санкт-Петербурга или государственное учреждение Санкт-Петербурга, указанное в </w:t>
      </w:r>
      <w:hyperlink w:history="0" w:anchor="P120" w:tooltip="государственного унитарного предприятия Санкт-Петербурга или государственного учреждения Санкт-Петербурга, за которым планируется закрепить имущество, указанное в пункте 2.7.4 настоящего Порядка;">
        <w:r>
          <w:rPr>
            <w:sz w:val="20"/>
            <w:color w:val="0000ff"/>
          </w:rPr>
          <w:t xml:space="preserve">абзаце четвертом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2.13 введен </w:t>
      </w:r>
      <w:hyperlink w:history="0" r:id="rId62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767)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Исполнительный орган государственной власти Санкт-Петербурга, указанный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по обращению которого принято решение Комиссии Санкт-Петербурга, указанное в </w:t>
      </w:r>
      <w:hyperlink w:history="0" w:anchor="P95" w:tooltip="2.8. Комиссия Санкт-Петербурга на основании обращений исполнительных органов государственной власти Санкт-Петербурга, указанных в пункте 2.3 настоящего Порядка, определяет необходимость восполнения материальных ресурсов, срок годности (хранения, службы, эксплуатации) которых истекает, и дальнейшего закрепления указанного имущества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Порядка, обязан не позднее чем за 10 дней до истечения срока, указанного в поручении Губернатора Санкт-Петербурга, предусмотренном в </w:t>
      </w:r>
      <w:hyperlink w:history="0" w:anchor="P112" w:tooltip="2.11. На основании решения Комиссии Санкт-Петербурга, указанного в пункте 2.8 настоящего Порядка, Губернатор Санкт-Петербурга дает Комитету имущественных отношений Санкт-Петербурга поручение рассмотреть вопрос о закреплении имущества, указанного в пункте 2.7.4 настоящего Порядка, за государственными унитарными предприятиями Санкт-Петербурга и(или) государственными учреждениями Санкт-Петербурга.">
        <w:r>
          <w:rPr>
            <w:sz w:val="20"/>
            <w:color w:val="0000ff"/>
          </w:rPr>
          <w:t xml:space="preserve">пункте 2.11</w:t>
        </w:r>
      </w:hyperlink>
      <w:r>
        <w:rPr>
          <w:sz w:val="20"/>
        </w:rPr>
        <w:t xml:space="preserve"> настоящего Порядка, но не позднее истечения 70 процентов срока годности (хранения, службы, эксплуатации) имущества, указанного в </w:t>
      </w:r>
      <w:hyperlink w:history="0" w:anchor="P92" w:tooltip="2.7.4. В связи с восполнением материальных ресурсов, срок годности (хранения, службы, эксплуатации) которых истекает, в соответствии с абзацем вторым раздела 5 настоящего Порядка и необходимостью дальнейшего закрепления указанного имущества за государственными унитарными предприятиями Санкт-Петербурга и(или) государственными учреждениями Санкт-Петербурга на праве хозяйственного ведения или оперативного управления (далее - закрепление).">
        <w:r>
          <w:rPr>
            <w:sz w:val="20"/>
            <w:color w:val="0000ff"/>
          </w:rPr>
          <w:t xml:space="preserve">пункте 2.7.4</w:t>
        </w:r>
      </w:hyperlink>
      <w:r>
        <w:rPr>
          <w:sz w:val="20"/>
        </w:rPr>
        <w:t xml:space="preserve"> настоящего Порядка, представить в Комитет имущественных отношений Санкт-Петербурга документы, свидетельствующие о выполнении данным исполнительным органом государственной власти Санкт-Петербурга обязанности, предусмотренной в </w:t>
      </w:r>
      <w:hyperlink w:history="0" w:anchor="P161" w:tooltip="Материальные ресурсы, указанные в пункте 2.7.4 настоящего Порядка, в отношении которых Губернатор Санкт-Петербурга дал Комитету имущественных отношений Санкт-Петербурга поручение, предусмотренное в пункте 2.11 настоящего Порядка, должны быть восполнены исполнительным органом государственной власти Санкт-Петербурга, указанным в пункте 2.3 настоящего Порядка, не позднее чем за 10 дней до истечения срока, указанного в поручении Губернатора Санкт-Петербурга, но не позднее истечения 70 процентов срока годност...">
        <w:r>
          <w:rPr>
            <w:sz w:val="20"/>
            <w:color w:val="0000ff"/>
          </w:rPr>
          <w:t xml:space="preserve">абзаце втором раздела 5</w:t>
        </w:r>
      </w:hyperlink>
      <w:r>
        <w:rPr>
          <w:sz w:val="20"/>
        </w:rPr>
        <w:t xml:space="preserve"> настоящего Порядка, в целях закрепления Комитетом имущественных отношений Санкт-Петербурга имущества, указанного в </w:t>
      </w:r>
      <w:hyperlink w:history="0" w:anchor="P92" w:tooltip="2.7.4. В связи с восполнением материальных ресурсов, срок годности (хранения, службы, эксплуатации) которых истекает, в соответствии с абзацем вторым раздела 5 настоящего Порядка и необходимостью дальнейшего закрепления указанного имущества за государственными унитарными предприятиями Санкт-Петербурга и(или) государственными учреждениями Санкт-Петербурга на праве хозяйственного ведения или оперативного управления (далее - закрепление).">
        <w:r>
          <w:rPr>
            <w:sz w:val="20"/>
            <w:color w:val="0000ff"/>
          </w:rPr>
          <w:t xml:space="preserve">пункте 2.7.4</w:t>
        </w:r>
      </w:hyperlink>
      <w:r>
        <w:rPr>
          <w:sz w:val="20"/>
        </w:rPr>
        <w:t xml:space="preserve"> настоящего Порядка, в установленном порядке за государственными унитарными предприятиями Санкт-Петербурга и(или) государственными учреждениями Санкт-Петербурга.</w:t>
      </w:r>
    </w:p>
    <w:p>
      <w:pPr>
        <w:pStyle w:val="0"/>
        <w:jc w:val="both"/>
      </w:pPr>
      <w:r>
        <w:rPr>
          <w:sz w:val="20"/>
        </w:rPr>
        <w:t xml:space="preserve">(п. 2.14 введен </w:t>
      </w:r>
      <w:hyperlink w:history="0" r:id="rId63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767; в ред. </w:t>
      </w:r>
      <w:hyperlink w:history="0" r:id="rId64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Комиссия Санкт-Петербурга отменяет свое решение, указанное в </w:t>
      </w:r>
      <w:hyperlink w:history="0" w:anchor="P95" w:tooltip="2.8. Комиссия Санкт-Петербурга на основании обращений исполнительных органов государственной власти Санкт-Петербурга, указанных в пункте 2.3 настоящего Порядка, определяет необходимость восполнения материальных ресурсов, срок годности (хранения, службы, эксплуатации) которых истекает, и дальнейшего закрепления указанного имущества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Порядка, а Губернатор Санкт-Петербурга отменяет свое поручение, указанное в </w:t>
      </w:r>
      <w:hyperlink w:history="0" w:anchor="P112" w:tooltip="2.11. На основании решения Комиссии Санкт-Петербурга, указанного в пункте 2.8 настоящего Порядка, Губернатор Санкт-Петербурга дает Комитету имущественных отношений Санкт-Петербурга поручение рассмотреть вопрос о закреплении имущества, указанного в пункте 2.7.4 настоящего Порядка, за государственными унитарными предприятиями Санкт-Петербурга и(или) государственными учреждениями Санкт-Петербурга.">
        <w:r>
          <w:rPr>
            <w:sz w:val="20"/>
            <w:color w:val="0000ff"/>
          </w:rPr>
          <w:t xml:space="preserve">пункте 2.11</w:t>
        </w:r>
      </w:hyperlink>
      <w:r>
        <w:rPr>
          <w:sz w:val="20"/>
        </w:rPr>
        <w:t xml:space="preserve"> настоящего Порядка, если соответствующие исполнительные органы государственной власти Санкт-Петербурга, указанные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не выполнили обязанности, установленные в </w:t>
      </w:r>
      <w:hyperlink w:history="0" w:anchor="P123" w:tooltip="2.14. Исполнительный орган государственной власти Санкт-Петербурга, указанный в пункте 2.3 настоящего Порядка, по обращению которого принято решение Комиссии Санкт-Петербурга, указанное в пункте 2.8 настоящего Порядка, обязан не позднее чем за 10 дней до истечения срока, указанного в поручении Губернатора Санкт-Петербурга, предусмотренном в пункте 2.11 настоящего Порядка, но не позднее истечения 70 процентов срока годности (хранения, службы, эксплуатации) имущества, указанного в пункте 2.7.4 настоящего П...">
        <w:r>
          <w:rPr>
            <w:sz w:val="20"/>
            <w:color w:val="0000ff"/>
          </w:rPr>
          <w:t xml:space="preserve">пункте 2.14</w:t>
        </w:r>
      </w:hyperlink>
      <w:r>
        <w:rPr>
          <w:sz w:val="20"/>
        </w:rPr>
        <w:t xml:space="preserve"> и </w:t>
      </w:r>
      <w:hyperlink w:history="0" w:anchor="P161" w:tooltip="Материальные ресурсы, указанные в пункте 2.7.4 настоящего Порядка, в отношении которых Губернатор Санкт-Петербурга дал Комитету имущественных отношений Санкт-Петербурга поручение, предусмотренное в пункте 2.11 настоящего Порядка, должны быть восполнены исполнительным органом государственной власти Санкт-Петербурга, указанным в пункте 2.3 настоящего Порядка, не позднее чем за 10 дней до истечения срока, указанного в поручении Губернатора Санкт-Петербурга, но не позднее истечения 70 процентов срока годност...">
        <w:r>
          <w:rPr>
            <w:sz w:val="20"/>
            <w:color w:val="0000ff"/>
          </w:rPr>
          <w:t xml:space="preserve">абзаце втором раздела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2.15 введен </w:t>
      </w:r>
      <w:hyperlink w:history="0" r:id="rId65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767; в ред. </w:t>
      </w:r>
      <w:hyperlink w:history="0" r:id="rId66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jc w:val="both"/>
      </w:pPr>
      <w:r>
        <w:rPr>
          <w:sz w:val="20"/>
        </w:rPr>
      </w:r>
    </w:p>
    <w:bookmarkStart w:id="128" w:name="P128"/>
    <w:bookmarkEnd w:id="128"/>
    <w:p>
      <w:pPr>
        <w:pStyle w:val="2"/>
        <w:outlineLvl w:val="1"/>
        <w:jc w:val="center"/>
      </w:pPr>
      <w:r>
        <w:rPr>
          <w:sz w:val="20"/>
        </w:rPr>
        <w:t xml:space="preserve">3. Использование резервов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Резервы используются в целях оказания первой и неотложной медицинской помощи, проведения аварийно-спасательных и других неотложных работ по устранению непосредственной опасности для жизни и здоровья людей, развертывания и содержания временных пунктов проживания и питания пострадавших граждан и других первоочередных мероприятий, связанных с обеспечением жизнедеятельности пострадавшего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Решение об использовании городского резерва принимается исполнительными органами государственной власти Санкт-Петербурга, указанными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по предложению Комиссии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07.09.2015 </w:t>
      </w:r>
      <w:hyperlink w:history="0" r:id="rId67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N 767</w:t>
        </w:r>
      </w:hyperlink>
      <w:r>
        <w:rPr>
          <w:sz w:val="20"/>
        </w:rPr>
        <w:t xml:space="preserve">, от 07.09.2021 </w:t>
      </w:r>
      <w:hyperlink w:history="0" r:id="rId68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9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07.09.2015 N 767.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 возникновении чрезвычайных ситуаций локального характера для ликвидации их последствий используются объектовые резервы по распоряжению руководителя организации, на территории которой произошла чрезвычайная ситуация или которая оказалась в зоне чрезвычайной ситуации. При недостаточности собственных средств организациями представляются заявки в администрации соответствующих районов Санкт-Петербурга об оказании помощи за счет городского резерва с приложением обоснований объемов и номенклатуры требуемых материальных ресурсов.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 возникновении чрезвычайных ситуаций муниципального или межмуниципального характера для их ликвидации используется городской резерв. Администрации районов Санкт-Петербурга представляют заявки в Комиссию Санкт-Петербурга об оказании помощи за счет городского резерва с приложением обоснований объемов и номенклатуры требуемых материальных ресурсов.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07.09.2015 </w:t>
      </w:r>
      <w:hyperlink w:history="0" r:id="rId71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N 767</w:t>
        </w:r>
      </w:hyperlink>
      <w:r>
        <w:rPr>
          <w:sz w:val="20"/>
        </w:rPr>
        <w:t xml:space="preserve">, от 07.09.2021 </w:t>
      </w:r>
      <w:hyperlink w:history="0" r:id="rId72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При возникновении чрезвычайных ситуаций муниципального, межмуниципального или регионального характера для их ликвидации используется городской резерв. При недостаточности городского резерва Правительство Санкт-Петербурга обращается в установленном порядке за помощью в Правительство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3.5 в ред. </w:t>
      </w:r>
      <w:hyperlink w:history="0" r:id="rId73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Администрации районов Санкт-Петербурга, организации, обратившиеся за помощью и получившие материальные ресурсы городского резерва, организуют их прием, хранение и целевое использование.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детей в возрасте до 1 года детским питанием на период ликвидации последствий чрезвычайной ситуации осуществляется путем размещения их в государственных учреждениях здравоохранения Санкт-Петербурга, подведомственных Комитету по здравоохранению, совместно с одним из законных представителей на срок до 20 суток включительно.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5" w:tooltip="Постановление Правительства Санкт-Петербурга от 26.07.2016 N 624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26.07.2016 N 624)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потребностей пострадавшего населения питьевой водой на период ликвидации последствий чрезвычайной ситуации осуществляется силами и средствами государственного унитарного предприятия "Водоканал Санкт-Петербурга".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Постановление Правительства Санкт-Петербурга от 26.07.2016 N 624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26.07.2016 N 624)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Отчет о целевом использовании выделенных резервов и документы, подтверждающие их целевое использование администрации районов Санкт-Петербурга и организации, которым они были выделены, представляют в исполнительные органы государственной власти Санкт-Петербурга, указанные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в соответствии с их компетенцией, в месячный срок со дня окончания их поставок.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Хранение резервов</w:t>
      </w:r>
    </w:p>
    <w:p>
      <w:pPr>
        <w:pStyle w:val="0"/>
        <w:jc w:val="both"/>
      </w:pPr>
      <w:r>
        <w:rPr>
          <w:sz w:val="20"/>
        </w:rPr>
      </w:r>
    </w:p>
    <w:bookmarkStart w:id="150" w:name="P150"/>
    <w:bookmarkEnd w:id="150"/>
    <w:p>
      <w:pPr>
        <w:pStyle w:val="0"/>
        <w:ind w:firstLine="540"/>
        <w:jc w:val="both"/>
      </w:pPr>
      <w:r>
        <w:rPr>
          <w:sz w:val="20"/>
        </w:rPr>
        <w:t xml:space="preserve">4.1. Основной задачей хранения резервов является обеспечение количественной и качественной их сохранности в течение всего периода хранения, а также обеспечение постоянной их готовности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Резервы размещаются на объектах, специально предназначенных для их хранения и обслуживания, а также на базах и складах промышленных, транспортных, сельскохозяйственных, снабженческо-сбытовых, торгово-посреднических организаций, учреждений здравоохранения и аптечных учреждений и иных организаций независимо от их форм собственности при условии гарантии их безусловной сохранности и возможности оперативной доставки в зоны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Городской резерв хранится на объектах, отвечающих требованиям, указанным в </w:t>
      </w:r>
      <w:hyperlink w:history="0" w:anchor="P150" w:tooltip="4.1. Основной задачей хранения резервов является обеспечение количественной и качественной их сохранности в течение всего периода хранения, а также обеспечение постоянной их готовности к использованию.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Порядка. Исполнительные органы государственной власти Санкт-Петербурга, указанные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обеспечивают хранение резервов в соответствии с требованиями действующего законодательства.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Санкт-Петербурга от 03.11.2020 N 888 &quot;О внесении изменения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03.11.2020 N 888)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Восполнение резервов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8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</w:t>
      </w:r>
    </w:p>
    <w:p>
      <w:pPr>
        <w:pStyle w:val="0"/>
        <w:jc w:val="center"/>
      </w:pPr>
      <w:r>
        <w:rPr>
          <w:sz w:val="20"/>
        </w:rPr>
        <w:t xml:space="preserve">от 03.09.2014 N 828)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Объем и номенклатура восполняемых материальных ресурсов должны соответствовать объемам и номенклатуре израсходованных при ликвидации чрезвычайных ситуаций материальных ресурсов или объемам и номенклатуре материальных ресурсов, утративших свои качественные свойства по истечении установленного срока годности (хранения, службы, эксплуатации) или признанных в установленном порядке некачественными и(или) опасными. Восполнение израсходованных материальных ресурсов или материальных ресурсов, утративших свои качественные свойства по истечении установленного срока годности (хранения, службы, эксплуатации), уничтоженных или утилизированных в порядке, предусмотренном действующим законодательством, осуществляется в порядке, установленном в </w:t>
      </w:r>
      <w:hyperlink w:history="0" w:anchor="P66" w:tooltip="2. Создание резервов">
        <w:r>
          <w:rPr>
            <w:sz w:val="20"/>
            <w:color w:val="0000ff"/>
          </w:rPr>
          <w:t xml:space="preserve">разделе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Материальные ресурсы, указанные в </w:t>
      </w:r>
      <w:hyperlink w:history="0" w:anchor="P92" w:tooltip="2.7.4. В связи с восполнением материальных ресурсов, срок годности (хранения, службы, эксплуатации) которых истекает, в соответствии с абзацем вторым раздела 5 настоящего Порядка и необходимостью дальнейшего закрепления указанного имущества за государственными унитарными предприятиями Санкт-Петербурга и(или) государственными учреждениями Санкт-Петербурга на праве хозяйственного ведения или оперативного управления (далее - закрепление).">
        <w:r>
          <w:rPr>
            <w:sz w:val="20"/>
            <w:color w:val="0000ff"/>
          </w:rPr>
          <w:t xml:space="preserve">пункте 2.7.4</w:t>
        </w:r>
      </w:hyperlink>
      <w:r>
        <w:rPr>
          <w:sz w:val="20"/>
        </w:rPr>
        <w:t xml:space="preserve"> настоящего Порядка, в отношении которых Губернатор Санкт-Петербурга дал Комитету имущественных отношений Санкт-Петербурга поручение, предусмотренное в </w:t>
      </w:r>
      <w:hyperlink w:history="0" w:anchor="P112" w:tooltip="2.11. На основании решения Комиссии Санкт-Петербурга, указанного в пункте 2.8 настоящего Порядка, Губернатор Санкт-Петербурга дает Комитету имущественных отношений Санкт-Петербурга поручение рассмотреть вопрос о закреплении имущества, указанного в пункте 2.7.4 настоящего Порядка, за государственными унитарными предприятиями Санкт-Петербурга и(или) государственными учреждениями Санкт-Петербурга.">
        <w:r>
          <w:rPr>
            <w:sz w:val="20"/>
            <w:color w:val="0000ff"/>
          </w:rPr>
          <w:t xml:space="preserve">пункте 2.11</w:t>
        </w:r>
      </w:hyperlink>
      <w:r>
        <w:rPr>
          <w:sz w:val="20"/>
        </w:rPr>
        <w:t xml:space="preserve"> настоящего Порядка, должны быть восполнены исполнительным органом государственной власти Санкт-Петербурга, указанным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не позднее чем за 10 дней до истечения срока, указанного в поручении Губернатора Санкт-Петербурга, но не позднее истечения 70 процентов срока годности (хранения, службы, эксплуатации) указанных материальных ресурсов. Восполнение таких материальных ресурсов осуществляется в порядке, установленном в </w:t>
      </w:r>
      <w:hyperlink w:history="0" w:anchor="P66" w:tooltip="2. Создание резервов">
        <w:r>
          <w:rPr>
            <w:sz w:val="20"/>
            <w:color w:val="0000ff"/>
          </w:rPr>
          <w:t xml:space="preserve">разделе 2</w:t>
        </w:r>
      </w:hyperlink>
      <w:r>
        <w:rPr>
          <w:sz w:val="20"/>
        </w:rPr>
        <w:t xml:space="preserve"> настоящего Порядка. Такие материальные ресурсы с момента их восполнения не являются материальными ресурсами, находящимися в городском резерве.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Порядок учета и контроля создания, использования,</w:t>
      </w:r>
    </w:p>
    <w:p>
      <w:pPr>
        <w:pStyle w:val="2"/>
        <w:jc w:val="center"/>
      </w:pPr>
      <w:r>
        <w:rPr>
          <w:sz w:val="20"/>
        </w:rPr>
        <w:t xml:space="preserve">хранения и восполнения резервов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Организацию учета и контроль за созданием, использованием, хранением и восполнением резервов осуществляют органы, их создавшие.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Исполнительные органы государственной власти Санкт-Петербурга, указанные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доставку материальных ресурсов городского резерва в район чрезвычайной ситуации;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поддержание материальных ресурсов городского резерва в постоянной готовности к использованию;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контроль за условиями их 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учет и отчетность по операциям с материальными ресурсами городского резерва.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Организации, осуществляющие хранение материальных ресурсов городского резерва, ведут количественный и качественный учет наличия и состояния материальных ресурсов городского резерва в соответствии с техническими требованиями по их хранению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Общий контроль за деятельностью исполнительных органов государственной власти Санкт-Петербурга, указанных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Положения, по созданию, использованию, хранению и восполнению резервов осуществляет Комиссия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07.09.2015 </w:t>
      </w:r>
      <w:hyperlink w:history="0" r:id="rId86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N 767</w:t>
        </w:r>
      </w:hyperlink>
      <w:r>
        <w:rPr>
          <w:sz w:val="20"/>
        </w:rPr>
        <w:t xml:space="preserve">, от 07.09.2021 </w:t>
      </w:r>
      <w:hyperlink w:history="0" r:id="rId87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Финансирование расходов по созданию, использованию,</w:t>
      </w:r>
    </w:p>
    <w:p>
      <w:pPr>
        <w:pStyle w:val="2"/>
        <w:jc w:val="center"/>
      </w:pPr>
      <w:r>
        <w:rPr>
          <w:sz w:val="20"/>
        </w:rPr>
        <w:t xml:space="preserve">хранению и восполнению резервов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Создание, хранение и восполнение городского резерва осуществляется исполнительными органами государственной власти Санкт-Петербурга, указанными в </w:t>
      </w:r>
      <w:hyperlink w:history="0" w:anchor="P74" w:tooltip="2.3. Создание, использование, хранение и восполнение городского резерва организуют следующие исполнительные органы государственной власти Санкт-Петербур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за счет и в пределах средств, предусмотренных на эти цели законом о бюджете Санкт-Петербурга на соответствующий финансовый год.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07.09.2015 N 767)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Финансирование расходов по созданию, хранению и восполнению объектовых резервов осуществляется за счет собственных средств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30.11.2012 N 1246</w:t>
      </w:r>
    </w:p>
    <w:p>
      <w:pPr>
        <w:pStyle w:val="0"/>
        <w:jc w:val="both"/>
      </w:pPr>
      <w:r>
        <w:rPr>
          <w:sz w:val="20"/>
        </w:rPr>
      </w:r>
    </w:p>
    <w:bookmarkStart w:id="198" w:name="P198"/>
    <w:bookmarkEnd w:id="198"/>
    <w:p>
      <w:pPr>
        <w:pStyle w:val="2"/>
        <w:jc w:val="center"/>
      </w:pPr>
      <w:r>
        <w:rPr>
          <w:sz w:val="20"/>
        </w:rPr>
        <w:t xml:space="preserve">НОМЕНКЛАТУРА И ОБЪЕМЫ</w:t>
      </w:r>
    </w:p>
    <w:p>
      <w:pPr>
        <w:pStyle w:val="2"/>
        <w:jc w:val="center"/>
      </w:pPr>
      <w:r>
        <w:rPr>
          <w:sz w:val="20"/>
        </w:rPr>
        <w:t xml:space="preserve">ГОРОДСКОГО РЕЗЕРВА МАТЕРИАЛЬНЫХ РЕСУРСОВ ДЛЯ ЛИКВИДАЦИИ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 ПРИРОДНОГО И ТЕХНОГЕННОГО ХАРАКТЕРА</w:t>
      </w:r>
    </w:p>
    <w:p>
      <w:pPr>
        <w:pStyle w:val="2"/>
        <w:jc w:val="center"/>
      </w:pPr>
      <w:r>
        <w:rPr>
          <w:sz w:val="20"/>
        </w:rPr>
        <w:t xml:space="preserve">НА ТЕРРИТОРИИ САНКТ-ПЕТЕРБУРГА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21.11.2013 </w:t>
            </w:r>
            <w:hyperlink w:history="0" r:id="rId89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901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03.09.2014 </w:t>
            </w:r>
            <w:hyperlink w:history="0" r:id="rId90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  <w:color w:val="392c69"/>
              </w:rPr>
              <w:t xml:space="preserve">, от 03.02.2016 </w:t>
            </w:r>
            <w:hyperlink w:history="0" r:id="rId91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 от 26.07.2016 </w:t>
            </w:r>
            <w:hyperlink w:history="0" r:id="rId92" w:tooltip="Постановление Правительства Санкт-Петербурга от 26.07.2016 N 624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4989"/>
        <w:gridCol w:w="1417"/>
        <w:gridCol w:w="1361"/>
      </w:tblGrid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измерения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Продовольствие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Постановление Правительства Санкт-Петербурга от 26.07.2016 N 624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26.07.2016 N 624)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Сухари из муки обойной или пшеничной 1 сорта либо галеты простые из муки пшеничной 1 сорта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Крупа разная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Консервы овощные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Макаронные изделия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сгущенное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Консервы мясные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Консервы рыбные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Картофель (сушеный целый, нарезанный ломтиками, в виде муки, крупы, хлопьев, гранул)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Чай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Одежда и обувь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Брюки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Сорочки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Носки мужские/чулки женские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250/250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2.3 в ред. </w:t>
            </w:r>
            <w:hyperlink w:history="0" r:id="rId94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Белье нательное (майки, трусы) мужское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2.4 в ред. </w:t>
            </w:r>
            <w:hyperlink w:history="0" r:id="rId95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2.4-1.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Белье нательное женское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2.4-1 введен </w:t>
            </w:r>
            <w:hyperlink w:history="0" r:id="rId96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Обувь летняя мужская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2.5 в ред. </w:t>
            </w:r>
            <w:hyperlink w:history="0" r:id="rId97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Куртка мужская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2.6 в ред. </w:t>
            </w:r>
            <w:hyperlink w:history="0" r:id="rId98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Шапка мужская/женская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250/250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2.7 в ред. </w:t>
            </w:r>
            <w:hyperlink w:history="0" r:id="rId99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Обувь зимняя мужская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2.8 в ред. </w:t>
            </w:r>
            <w:hyperlink w:history="0" r:id="rId100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Перчатки/варежки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250/250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2.9 в ред. </w:t>
            </w:r>
            <w:hyperlink w:history="0" r:id="rId101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2.10.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Платье женское летнее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2.10 в ред. </w:t>
            </w:r>
            <w:hyperlink w:history="0" r:id="rId102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2.11.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Обувь женская летняя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2.11 в ред. </w:t>
            </w:r>
            <w:hyperlink w:history="0" r:id="rId103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2.12.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Обувь женская зимняя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2.12 в ред. </w:t>
            </w:r>
            <w:hyperlink w:history="0" r:id="rId104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2.13.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Пальто женское зимнее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2.13 в ред. </w:t>
            </w:r>
            <w:hyperlink w:history="0" r:id="rId105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2.14.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Куртка женская летняя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2.14 в ред. </w:t>
            </w:r>
            <w:hyperlink w:history="0" r:id="rId106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Товары первой необходимости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Миска глубокая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Ложка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Кружка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Ведро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3.4 в ред. </w:t>
            </w:r>
            <w:hyperlink w:history="0" r:id="rId107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Чайник металлический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3.5 в ред. </w:t>
            </w:r>
            <w:hyperlink w:history="0" r:id="rId108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гигиены и моющие средства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Мыло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3.6.2.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моющие средства (стиральный порошок)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3.6 в ред. </w:t>
            </w:r>
            <w:hyperlink w:history="0" r:id="rId109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Постельные принадлежности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3.7 в ред. </w:t>
            </w:r>
            <w:hyperlink w:history="0" r:id="rId110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Полотенца хлопчатобумажные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3.8 введен </w:t>
            </w:r>
            <w:hyperlink w:history="0" r:id="rId111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bottom w:val="nil"/>
            </w:tcBorders>
          </w:tcPr>
          <w:p>
            <w:pPr>
              <w:pStyle w:val="0"/>
              <w:outlineLvl w:val="1"/>
              <w:jc w:val="both"/>
            </w:pPr>
            <w:r>
              <w:rPr>
                <w:sz w:val="20"/>
              </w:rPr>
              <w:t xml:space="preserve">4. Исключен. - </w:t>
            </w:r>
            <w:hyperlink w:history="0" r:id="rId112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Санкт-Петербурга от 03.09.2014 N 828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 Медицинское имущество и медикаменты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Средства, влияющие на систему свертывания: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Гепарин 5000 МЕ в 1 мл - 5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Надропарин кальций 9500 МЕ в 1 мл - 0,3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шприц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натрий 10000 МЕ в 1 мл - 0,4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Дицинон (этамзилат) 12,5% - 2,0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к-та 5% - 100,0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Губка гемостатическая 10 x 10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средства: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Атенолол 50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Лидокаин 100 мг/мл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Лидокаин 20 мг/мл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Кордарон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Новокаинамид 0,1% - 5,0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Антидоты: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Активированный уголь 0,5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Алкоголь этиловый 70%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Ацизол 6%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Анексат 0,5 мг - 5,0 N 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5.3.5.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1 мг/мл, 1 мл в ампуле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5.3.5 в ред. </w:t>
            </w:r>
            <w:hyperlink w:history="0" r:id="rId113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5.3.6.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 100 мг/мл или раствор для инъекций и ингаляций 100 мг/мл, 3 мл в ампуле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5.3.6 в ред. </w:t>
            </w:r>
            <w:hyperlink w:history="0" r:id="rId114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Десферал 5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Дипироксим 15%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 B6 5%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 C 5% - 2,0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 K 5% - 3,0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 B1 6%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Налоксон 0,5%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Нитрит натрия 1% - 10,0 N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Прозерин 0,05%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 1% - 5,0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противозмеиная специфическая 500 МЕ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 яда гадюки обыкновенной "антигадюка" 150 МЕ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Сульфат магния 25% - 10,0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5.3.20.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300 мг/мл, 10 мл в ампуле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5.3.20 в ред. </w:t>
            </w:r>
            <w:hyperlink w:history="0" r:id="rId115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5.3.21.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 (унитиол),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 50 мг/мл, 5 мл в ампуле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5.3.21 в ред. </w:t>
            </w:r>
            <w:hyperlink w:history="0" r:id="rId116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Хлорид кальция 1% - 100,0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Цитохром "C" 0,25% - 4,0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Метоклопрамид 0,5% - 2,0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5.3.25.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5 мг/мл, 1 мл в ампуле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5.3.25 введен </w:t>
            </w:r>
            <w:hyperlink w:history="0" r:id="rId117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5.3.26.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Дезоксирибонуклеат натрия,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 2,5 мг/мл, 50 мл во флаконе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5.3.26 введен </w:t>
            </w:r>
            <w:hyperlink w:history="0" r:id="rId118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5.3.27.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500 мг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5.3.27 введен </w:t>
            </w:r>
            <w:hyperlink w:history="0" r:id="rId119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c>
          <w:tcPr>
            <w:tcW w:w="130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5.3.28.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йодид:</w:t>
            </w:r>
          </w:p>
        </w:tc>
        <w:tc>
          <w:tcPr>
            <w:tcW w:w="141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125 мг (взрослая дозировка);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40 мг (детская дозировка)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5.3.28 введен </w:t>
            </w:r>
            <w:hyperlink w:history="0" r:id="rId120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5.3.29.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 50 мг/мл, 5 мл в ампуле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5.3.29 введен </w:t>
            </w:r>
            <w:hyperlink w:history="0" r:id="rId121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5.3.30.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150 мг/мл, 1 мл в ампуле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5.3.30 введен </w:t>
            </w:r>
            <w:hyperlink w:history="0" r:id="rId122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5.3.31.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 2 мг/мл, 4 мл в ампуле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5.3.31 введен </w:t>
            </w:r>
            <w:hyperlink w:history="0" r:id="rId123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5.3.32.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Пеликсим,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введения, 1 мл в шприц-тюбике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шприц-тюбик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5.3.32 введен </w:t>
            </w:r>
            <w:hyperlink w:history="0" r:id="rId124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5.3.33.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перевязочное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гидрогелевое противоожоговое стерильное, гидрогель на основе 2-аллилоксиэтанола и лидокаина, 30 г в пакете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пакет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5.3.33 введен </w:t>
            </w:r>
            <w:hyperlink w:history="0" r:id="rId125" w:tooltip="Постановление Правительства Санкт-Петербурга от 03.02.2016 N 70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03.02.2016 N 70)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Гипотензивные средства, средства для лечения сердечной недостаточности: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Нитроглицерин 1% - 10,0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Дигоксин 0,25 мг/мл - 1,0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Адреналин гидр. 0,1% - 1,0 N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Кордиамин 25%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Коргликон 0,06% - 1,0 N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Эуфиллин 2,4% - 10,0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Платифиллин 0,2%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Психотропные вещества, ядовитые и сильнодействующие вещества: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Феназепам 0,1%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Реланиум 0,5% - 2,0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Дроперидол 0,25% - 2,0 N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Вазопрессорные средства: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5.6.1.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Дофамин 4% - 5,0 N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5.6.2.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Норадреналин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Миорелаксанты: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Ардуан 0,04% - 2,0 N 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Дитилин 2% - 5,0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Эсмерон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Наркотические анальгетики: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5.8.1.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Фентанил 10 мг/мл - 1,0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5.8.2.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Трамадол 50 мг/мл - 1,0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5.8.3.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Морфин 10 мг/мл - 1,0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Ненаркотические анальгетики и нестероидные противовоспалительные средства: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5.9.1.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 0,5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5.9.2.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Диклофенак 25 мг/мл - 3,0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5.9.3.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Кеторол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5.9.4.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Метамизол натрия 500 мг/мл - 1,0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5.9.5.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Парацетамол 10 мг/мл - 100,0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5.9.6.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Акупан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для наркоза: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Кетамин 50 мг/мл - 2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 1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Пропофол 10 мг/мл - 20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Оксибутират натрия 20% - 10,0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Седативные и анксиолитические средства, средства для лечения психотических расстройств: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Диазепам 0,5% - 2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Диазепам 5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5.11.3.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Дексенал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5.11.4.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Аминазин 0,05 др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5.11.5.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Фенорелаксан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5.11.6.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Хлоропирамин 20 мг/мл - 1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5.12.2.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Хлоропирамин 25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5.12.3.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Тавегил 2,0 N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рассеянного склероза: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5.13.1.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Цитофлаконавин 10,0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эрозивно-язвенных процессов в пищеводе, желудке и двенадцатиперстной кишке: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5.14.1.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Ранитидин 150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5.14.2.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Фамотидин 20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5.14.3.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Омепразол 40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5.14.4.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Омепразол 20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5.14.5.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Алмагель 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Средства, используемые для лечения заболеваний печени и желчевыводящих путей: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5.15.1.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Адеметионин 0,4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Антиферментные и прочие препараты: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5.16.1.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Апротинин 10000 КИЕ в мл - 50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5.16.2.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Эфедрина гидрохлорид 5% - 1,0 N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5.16.3.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Прозерин 0,005% - 1,0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Неполовые гормоны, синтетические субстанции и антигормоны: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5.17.1.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Дексаметазон 4 мг/мл - 1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5.17.2.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40 ЕД/мл - 10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5.17.3.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Преднизолон 5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5.17.4.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Гидрокортизон 0,125 сусп.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5.17.5.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Медопред 1,0 N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Противоастматические средства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5.18.1.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Аминофиллин 24 мг/мл - 10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для лечения заболеваний органов дыхания: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5.19.1.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Ацетилцистеин 100 мг/мл - 3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5.19.2.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Бемегрид 0,5% - 10,0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5.19.3.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Сульфокамфокаин 10% - 2,0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5.19.4.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Этимизол 1,5% - 3,0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Электролиты, средства коррекции кислотного равновесия: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Декстроза 10% - 500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Декстроза 5% - 500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Натрия хлорид 0,9% - 1000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Рингера-лактат 500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Реамберин 1,5% - 400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 500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 350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Лактосоль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плазмы: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Альбумин 200 мг/мл - 100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Плазмозаменители: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 6% - 500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Инфузионные растворы: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Глюкоза 5% - 500,0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Глюкоза 40% - 10,0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Глюкоза 10% - 500,0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Маннитол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Полиглюкин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Реополиглюкин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Реоглюман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Хлосоль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Трисамин 250,0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Калия хлорид 10% 10,0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Аминокровин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5.23.12.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Трисоль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Иммунотропные средства: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5.24.1.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 [IgG + IgA + IgM] 50 мг/мл - 50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5.25.1.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100 мг/мл - 2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5.25.2.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Пиридоксин 50 мг/мл - 1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5.25.3.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Тиамин 50 мг/мл - 1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Противоанемические средства: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5.26.1.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 0,5 мг/мл - 1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Диуретики: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5.27.1.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Фуросемид 10 мг/мл - 2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5.27.2.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Спиронолактон 25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Актовегин 20% - 30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туба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Актовегин 5% - 20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туба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Контрикал 10 т. уд.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Окись магния пор.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Пентамин 5% - 1,0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Этимизол 1,5% - 3,0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Пирацетам 0,2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капсула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Метацин 0,1% - 1,0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Панангин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Уголь активированный 0,25 в таблетках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Дипиридоксин 15% - 1,0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Тетацин кальция 10% - 10,0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Нашатырный спирт 10% - 25,0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Сульфат магния 25% - 10,0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глаз: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5.29.1.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Декспантенол 5% 130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туба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5.29.2.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Сульфацил натрия 20% - 1,5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туба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5.29.3.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Мазь тетрациклиновая глазная 25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туба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Антибактериальные, противопротозойные, противогрибковые и противотуберкулезные средства: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Амикацин 0,5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 1 г + 1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Ванкомицин 1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Левофлоксацин 0,5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Амоксиклав 625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Комбинация различных антибиотиков (наружное) 50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туба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Линезолид 2 мг/мл - 300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Меропенем 1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Офлоксацин 2 мг/мл - 100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Сульфадиазин серебра (наружное) 1% - 20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Цефтазидим 1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Цефтриаксон 1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Диоксидин 1% - 5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Метронидазол 5 мг/мл - 100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Флуконазол 2 мг/мл - 100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Амфотерицин B 50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5.30.17.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Рифампицин 150 мг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средства: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Повидон йод 10% - 1000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бутылка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Спирт этиловый (АХД-специаль) 96,6%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5.31.3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Фурацилин р-р - 400,0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5.31.4.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Вазелиновое масло 25,0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5.31.5.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Перекись водорода 3% - 400,0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Сыворотки и анатоксины: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Столбнячный адсорбированный анатоксин 1,0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ампула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для парентерального питания: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Кабивен центр. 1,5 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Оликлиномель центр. 1,5 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10% Аминоплазмаль Гепа 0,5 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20% Липофундин 0,5 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20% Интралипид 0,5 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Омегавен 100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Дипептивен 100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Церневит 5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5.33.9.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Аддамель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для энтерального питания: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Пептисорб 0,5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пакет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Нутризон Стандарт 1 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пакет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Нутризон Энергия с ПВ 1 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пакет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Диазон 1 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пакет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Нутриэн Гепа 400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Нутриэн Нефро 400 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Интестамин 500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пакет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Нутридринк 200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пакет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Регидрон N 20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пакет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фармакологического обеспечения клинического питания: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5.35.1.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Эрмиталь 10000 ед N 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капсула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5.35.2.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Креон 10000 ед N 20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капсула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5.35.3.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Смекта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пакет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5.35.4.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Альфа Нормикс 200 мг N 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5.35.5.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Метронидазол 0,5 N 20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таблетка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5.35.6.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Биобактон N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Расходные материалы для обеспечения клинического питания: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5.36.1.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Зонд ЗКС-15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5.36.2.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Зонд ЗКС-21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5.36.3.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Зонд желуд. полиуретановый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5.36.4.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Мешок для энтеральн. питания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5.36.5.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для доставки питания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5.36.6.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для введения ПС через зонд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Перевязочные материалы: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Марля медицинская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Вата гигр. хирург. фасованная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Бинты марлевые стерильные 7 x 14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Бинты марлевые стерильные 5 x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Повязка на рану 20 x 50 см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перевязочный набор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Повязка на рану 20 x 30 см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Лейкопластырь 2 x 500 см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Бинт гипсовый 20 x 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Бинт трубчатый 9 x 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Перчатки нестерильные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Перчатки стерильные (N 7; 7,5; 8; 8,5)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2250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Маска медицинская на резинках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Шапочка медицинская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Халат медицинский стерильный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Простыни стерильные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Рулоны бумажно-пленочные 420 x 90, 200 x 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Покрытия раневые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5.37.19.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Ксенодерм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Хирургические инструменты: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Кетгут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флакон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Лавсан 20 штук/упаковка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Атравматический шовный материал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Лезвия для скальпелей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Шпатель медицинский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Щетки для рук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Лезвия для дерматома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Жгуты резиновые кровоостанавливающие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трахеостомии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Лотки почкообразные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Зажим кровоостанавливающий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Корцанг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Пинцеты анатомические и хирургические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Ножницы хирургические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Скальпель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Скальпель одноразовый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Ножницы для снятия гипсовых повязок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для первичной хирургической обработки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5.38.19.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Электрокоагулятор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Игла режущая круглая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Игла атравматическая круглая, двойная, изогнутая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Лампа операционная переносная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Дрель медицинская ручная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для ампутаций конечностей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для перевязок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для аутодермопластики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для некрэктомии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5.38.28.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некрэктомии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Реанимационно-анестезиологические инструменты, аппараты и расходные материалы: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Трубка эндотрахеальная с манжетой d = 7,5-9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Катетер периферический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Игла для спинальной анестезии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Катетер подключичный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Трубка трахеостомическая с манжетой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Роторасширитель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Языкодержатель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Воздуховоды ротовые N 1, 2, 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респиратор "АМБУ" с набором масок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переносной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Проводник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пункции центральной вены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Стетофонендоскоп комбинированный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Ларингоскоп с набором клинков и трубок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Термометры электронные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Катетеры мочевые типа Фолей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Мешки для сбора мочи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5.39.19.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Зонд желудочный декомпрессионный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Катетер санационный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для переливания крови и кровезаменителей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Шприцы одноразовые в комплекте с иглами: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5.39.22.2.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5.39.22.3.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5.39.22.4.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20 мл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Иглы инъекционные разные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Иглы одноразовые для катетеризации магистральных сосудов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Электроотсос хирургический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ингаляционного наркоза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Сервовентилятор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 портативный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5.39.29.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рентгеновский портативный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5.39.30.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прикроватный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5.39.31.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Небулайзер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индивидуальной защиты, приборы радиационной, химической разведки и контроля: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21.11.2013 N 901)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5.40.1.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Противогазы фильтрующие гражданские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21.11.2013 N 901)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5.40.2.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Изолирующие противогазы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21.11.2013 N 901)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5.40.3.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Респираторы от радиоактивных аэрозолей с дополнительной защитой от радиоактивного йода и его органических соединений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21.11.2013 N 901)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5.40.4.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Дозиметр-радиометр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21.11.2013 N 901)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Измеритель доз ИД-1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5.40.6.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 дозиметров индивидуальных (в пересчете на индивидуальные дозиметры)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21.11.2013 N 901)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ДП-22В, 24 (в пересчете ДКП-50)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5.40.8.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 МПХР (типа ВПХР)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21.11.2013 N 901)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Сапоги резиновые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Предметы ухода за больными и санитарно-хозяйственное имущество: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Халаты хирургические стерил-е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Колпаки медицинские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Маски медицинские одноразовые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Костюм медицинский х/б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больничная многофункциональная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Шкаф холодильный для медикаментов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Ширма 2-секционная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Носилки санитарные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Простыни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Пододеяльники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Одеяла полушерстяные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Матрацы ватные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Салфетки подкладные (пеленки)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Наволочки на подушку х/б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Подушка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Полотенца вафельные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5.41.17.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Каталки разные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5.41.17 в ред. </w:t>
            </w:r>
            <w:hyperlink w:history="0" r:id="rId133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5.41.18.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 для перевозки больных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5.41.18 в ред. </w:t>
            </w:r>
            <w:hyperlink w:history="0" r:id="rId134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5.41.19.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Столик медицинский универсальный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5.41.19 в ред. </w:t>
            </w:r>
            <w:hyperlink w:history="0" r:id="rId135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5.41.20.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Тележка для перевозки белья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5.41.20 в ред. </w:t>
            </w:r>
            <w:hyperlink w:history="0" r:id="rId136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5.41.21.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Тележка для перевозки пищи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5.41.21 в ред. </w:t>
            </w:r>
            <w:hyperlink w:history="0" r:id="rId137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5.41.22.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Тележка транспортная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5.41.22 в ред. </w:t>
            </w:r>
            <w:hyperlink w:history="0" r:id="rId138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5.41.23.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Носки х/б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5.41.23 в ред. </w:t>
            </w:r>
            <w:hyperlink w:history="0" r:id="rId139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5.41.24.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Тапочки комнатные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5.41.24 в ред. </w:t>
            </w:r>
            <w:hyperlink w:history="0" r:id="rId140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5.41.25.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Белье (рубашка, кальсоны)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5.41.25 в ред. </w:t>
            </w:r>
            <w:hyperlink w:history="0" r:id="rId141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5.41.26.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Пижамы, халаты фланелевые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5.41.26 в ред. </w:t>
            </w:r>
            <w:hyperlink w:history="0" r:id="rId142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5.41.27.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Поильник пластмассовый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5.41.27 в ред. </w:t>
            </w:r>
            <w:hyperlink w:history="0" r:id="rId143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5.41.28.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Судно подкладное пластмассовое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5.41.28 в ред. </w:t>
            </w:r>
            <w:hyperlink w:history="0" r:id="rId144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5.41.29.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Мочеприемники мужские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5.41.29 в ред. </w:t>
            </w:r>
            <w:hyperlink w:history="0" r:id="rId145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5.41.30.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Мочеприемники женские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5.41.30 в ред. </w:t>
            </w:r>
            <w:hyperlink w:history="0" r:id="rId146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47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5.41.31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Кастрюли алюминиевые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48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5.41.32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Чайник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49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5.41.33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Утюг электрический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0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5.41.34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Кружка Эсмарха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1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5.41.35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Таз пластмассовый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2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5.41.36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Весы медицинские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3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5.41.37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Мыло туалетное жидкое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4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5.41.38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Мыло туалетное, хозяйственное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5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5.41.39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Хлорамин Б в упаковке по 15 кг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6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5.41.40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Швабра для мытья полов (черенок и щетка)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7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5.41.41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Костюм рабочий мужской (спецодежда)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8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5.41.42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Костюм рабочий женский (спецодежда)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59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5.41.43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Корзина для мусора пластмасс.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60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5.41.44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Ведро с крышкой и педалью для мусора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61" w:tooltip="Постановление Правительства Санкт-Петербурга от 21.11.2013 N 901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5.41.45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Огнетушитель ОПУ-5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 Строительные материалы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gridSpan w:val="3"/>
            <w:tcW w:w="7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Трубы водогазопроводные черные: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Трубы водогазопроводные черные d = 15 x 2,8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Трубы водогазопроводные черные d = 20 x 2,8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Трубы водогазопроводные черные d = 25 x 3,2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Трубы водогазопроводные черные d = 32 x 3,2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Трубы водогазопроводные черные d = 40 x 3,5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Трубы водогазопроводные черные d = 50 x 3,5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</w:t>
            </w:r>
          </w:p>
        </w:tc>
        <w:tc>
          <w:tcPr>
            <w:gridSpan w:val="3"/>
            <w:tcW w:w="7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Отводы стальные гнутые: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62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6.2.3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63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6.2.4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32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64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6.2.5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40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hyperlink w:history="0" r:id="rId165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6.2.6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</w:t>
            </w:r>
          </w:p>
        </w:tc>
        <w:tc>
          <w:tcPr>
            <w:gridSpan w:val="3"/>
            <w:tcW w:w="7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Трубы ч/канализационные L = 2 м: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100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</w:t>
            </w:r>
          </w:p>
        </w:tc>
        <w:tc>
          <w:tcPr>
            <w:gridSpan w:val="3"/>
            <w:tcW w:w="7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Трубы катаные: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57 x 4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76 x 4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89 x 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133 x 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108 x 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159 x 6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</w:t>
            </w:r>
          </w:p>
        </w:tc>
        <w:tc>
          <w:tcPr>
            <w:gridSpan w:val="3"/>
            <w:tcW w:w="7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Трубы оцинкованные: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15 x 2,8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20 x 2,8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25 x 3,2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32 x 3,2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40 x 3,5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50 x 3,5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Сталь кровельная оцинкованная 0,55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Электроды АНО-4: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3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4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Стекло оконное 4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Рубероид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6.10.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Битумно-полимерный наплавляемый рулонный кровельный материал: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6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6.10.1.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крупнозернистой посыпкой с лицевой стороны для устройства верхнего слоя кровельного ковра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6.10.2.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мелкозернистой посыпкой с лицевой стороны для устройства нижнего слоя кровельного ковра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8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Гвозди строительные: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70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6.11.3.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6.11.4.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Изолента ПВХ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Нефтебитум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6.14.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Паронит 4 мм ПОН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Проволока сварочная СВ08 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Ацетилен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Пропан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Кислород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Брус: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6.19.1.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150 x 150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6.19.2.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200 x 200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Доска обр.: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6.20.1.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40 мм II сорт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6.20.2.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50 мм II сорт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ДВП твердые 3,2 мм гр. 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ДСП 16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Фанера: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6.23.1.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6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6.23.2.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Каболка 10(12) см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Лен сантехнический N 12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Дверные блоки ДН-21-9 ГПЩ: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6.26.1.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2,10 x 0,9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6.26.2.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2,10 x 0,8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Задвижки чугунные 30ч6бр: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6.27.1.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6.27.2.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80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6.27.3.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100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Арматура запорная из цветных металлов: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Кран 11Б6бк: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15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6.28.1.3.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25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6.28.1.4.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32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6.28.1.5.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40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6.28.1.6.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Вентиль 15Б3р: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15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6.28.2.2.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6.28.2.3.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25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6.28.2.4.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32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6.28.2.5.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40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6.28.2.6.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Арматура запорная чугунная: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Кран ч6бк: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25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6.29.1.3.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32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6.29.1.4.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40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6.29.1.5.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Вентиль 15кч18п: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15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6.29.2.2.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6.29.2.3.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25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6.29.2.4.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32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6.29.2.5.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d = 40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К/гайка ч.: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6.29.3.1.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6.29.3.2.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6.29.3.3.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32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6.29.3.4.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40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6.29.3.5.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Муфта: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6.29.4.1.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6.29.4.2.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6.29.4.3.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32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6.29.4.4.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40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6.29.4.5.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Сгоны оцинкованные: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6.29.5.1.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15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6.29.5.2.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20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6.29.5.3.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6.29.5.4.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32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6.29.5.5.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40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6.29.5.6.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Сгоны черные: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6.29.6.1.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6.29.6.2.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32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6.29.6.3.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40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6.29.6.4.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Ду 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Выключатели автоматические: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 47-29 16А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 47-29 25А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АЕ 2044 40А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АЕ 2046 50А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АЕ 2046 63А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АЕ 2056 100А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 51-35 100А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 51-35 160А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 51-35 250А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Выключатели автоматические LRC Leg: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16А 1п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20А 1п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6.31.3.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25А 1п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6.31.4.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32А 1п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6.31.5.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40А 1п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6.31.6.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50А 1п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Кабель: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ВВГ 2 x 2,5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6.32.2.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ВВГ 3 x 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6.32.3.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ВВГ 4 x 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6.32.4.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АВВГ 2 x 2,5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6.32.5.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АВВГ 3 x 2,5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6.32.6.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АВВГ 4 x 35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6.32.7.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АВВГ 4 x 50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6.32.8.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АВВГ 4 x 70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Провод: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6.33.1.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АПВ 2,5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6.33.2.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АПВ 4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6.33.3.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АПВ 6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6.33.4.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АПВ 10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6.33.5.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АПВ 16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6.33.6.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АПВ 35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6.33.7.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АПВ 50 кв.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Лампа ДРЛ-250 Вт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Патроны осветительные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Предохранители: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6.36.1.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ПН2 80А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6.36.2.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ПН2 100А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6.36.3.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ПН2 250А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Наконечники кабельные алюминиевые ТА: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6.37.1.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16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6.37.2.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6.37.3.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6.37.4.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70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6.37.5.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95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Наконечники кабельные медные: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6.38.1.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10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6.38.2.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25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6.38.3.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35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6.38.4.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70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6.38.5.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95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Лампа накаливания: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6.39.1.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40/220 Вт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6.39.2.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60/220 Вт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Рубильники: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6.40.1.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ВР 32-35 А30220 250А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6.40.2.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ВР 32-37 А30220 400А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6.40.3.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ВР 32-39 А30220 630А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Переключатели: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6.41.1.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ППБ 32 250А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6.41.2.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ППБ 34 400А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Выключатель пакетный: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6.42.1.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ВП 3 40А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6.42.2.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ВП 3 63А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Замок врезной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Замок навесной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стальные с боковым подключением (в комплекте воздухоотводчик, пробка глухая, кронштейны с креплением):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0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6.45.1.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538 мм и не более 605 мм, номинальный тепловой поток не менее 0,485 кВт и не более 0,505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1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6.45.2.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724 мм и не более 805 мм, номинальный тепловой поток не менее 0,646 кВт и не более 0,680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2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6.45.3.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910 мм и не более 1110 мм, номинальный тепловой поток не менее 0,85 кВт и не более 0,895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3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6.45.4.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1096 мм и не более 1305 мм, номинальный тепловой поток не менее 1,02 кВт и не более 1,06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4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6.45.5.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1282 мм и не более 1605 мм, номинальный тепловой поток не менее 1,199 кВт и не более 1,291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6.45.6.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538 мм и не более 705 мм, номинальный тепловой поток не менее 0,873 кВт и не более 0,945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6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6.45.7.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724 мм и не более 905 мм, номинальный тепловой поток не менее 1,075 кВт и не более 1,180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7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6.45.8.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910 мм и не более 1105 мм, номинальный тепловой поток не менее 1,438 кВт и не более 1,48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8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6.45.9.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1096 мм и не более 1405 мм, номинальный тепловой поток не менее 1,747 кВт и не более 1,835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9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6.45.10.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Высота 500 мм, длина не менее 1282 мм и не более 1605 мм, номинальный тепловой поток не менее 2,016 кВт и не более 2,095 кВт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0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Радиаторы чугунные МС-140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Кирпич строительный М-150: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6.47.1.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Полнотелый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6.47.2.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Пустотелый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Швеллеры, сталь марки СТЗПС: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6.48.1.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N 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6.48.2.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N 12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6.48.3.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N 18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6.48.4.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N 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6.48.5.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N 30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Горелка ацетиленовая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6.50.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 ГНОМ 10/10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1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6.51.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 ГНОМ 25/20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2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6.52.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 К20/30 (К65-50-160)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3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Лампа паяльная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Металлополимерные трубы и фитинги: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металлополимерная d-20 x 2,0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металлополимерная d-26 x 3,0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 20 x 1/2" ВР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 20 x 1/2" НР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 20 x 3/4" ВР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 20 x 3/4" НР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 26 x 1" ВР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 26 x 1" НР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 26 x 3/4" ВР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 26 x 3/4" НР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Соединительная муфта 20 x 20МП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Соединительная муфта 26 x 26МП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20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20 x 26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20 x 20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20 x 26 x 20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16 x 20 x 16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6.54.19.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20 x 16 x 16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20 x 16 x 20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20 x 20 x 16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16 x 20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16 x 26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26 x 20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20 x 16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32 x 16 x 32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32 x 20 x 32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32 x 26 x 26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6.54.29.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32 x 26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32 x 26 x 32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32 x 32 x 26 мм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20 x 3/4" x 20 ВР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3/4" x 26 ВР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1" x 26 ВР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20 x 3/4"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3/4"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 26 x 1"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Угольник 20 x 20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6.54.39.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Угольник 26 x 26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6.54.40.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Угольник ВР 20 x 3/4"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6.54.41.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Угольник ВР 26 x 1"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6.54.42.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Угольник НР 20 x 3/4"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6.54.43.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Угольник НР 26 x 1" МП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Трубы канализационные ПВХ и соединительные части к ним: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кан. ПВХ РК 50 x 1,8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кан. ПВХ РК 110 x 2,2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Отвод кан. ПВХ РК 50 x 45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Отвод кан. ПВХ РК 50 x 90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Отвод кан. ПВХ РК 110 x 45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Отвод кан. ПВХ РК 110 x 90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Патрубок комп. ПВХ 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Патрубок комп. ПВХ 110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Переходы кан. ПВХ РК 110 x 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Ревизии ПВХ РК 50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Ревизии ПВХ РК 110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Тройники кан. ПВХ РК 50 x 50 x 45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6.55.13.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Тройники кан. ПВХ РК 50 x 50 x 90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Тройники кан. ПВХ РК 110 x 50 x 45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Тройники кан. ПВХ РК 110 x 50 x 90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Тройники кан. ПВХ РК 110 x 110 x 90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6.55.17.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Тройники кан. ПВХ РК 110 x 110 x 45 град.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 для изоляции трубопроводов: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25 мм, толщ. 13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28 мм, толщ. 13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6.56.3.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35 мм, толщ. 13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42 мм, толщ. 13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6.56.5.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60 мм, толщина 13 мм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4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76 мм, толщ. 13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89 мм, толщ. 13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110 мм, толщ. 13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6.56.9.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25 мм, толщ.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6.56.10.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28 мм, толщ.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6.56.11.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35 мм, толщ.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6.56.12.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42 мм, толщ.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6.56.13.</w:t>
            </w:r>
          </w:p>
        </w:tc>
        <w:tc>
          <w:tcPr>
            <w:tcW w:w="49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60 мм, толщина 20 мм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5" w:tooltip="Постановление Правительства Санкт-Петербурга от 03.09.2014 N 828 &quot;О внесении изменений в постановление Правительства Санкт-Петербурга от 30.11.2012 N 124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03.09.2014 N 828)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6.56.14.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76 мм, толщ.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6.56.15.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89 мм, толщ.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6.56.16.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Труба из вспененного полиэтилена, внутренний диаметр 110 мм, толщ. 20 мм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6.57.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Мастика для герметизации панелей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6.58.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Лента сигнальная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30.11.2012 N 1246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ТИПОВАЯ НОМЕНКЛАТУРА И ОБЪЕМЫ</w:t>
      </w:r>
    </w:p>
    <w:p>
      <w:pPr>
        <w:pStyle w:val="2"/>
        <w:jc w:val="center"/>
      </w:pPr>
      <w:r>
        <w:rPr>
          <w:sz w:val="20"/>
        </w:rPr>
        <w:t xml:space="preserve">РАЙОННОГО РЕЗЕРВА МАТЕРИАЛЬНЫХ РЕСУРСОВ ДЛЯ ЛИКВИДАЦИИ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 ПРИРОДНОГО И ТЕХНОГЕННОГО ХАРАКТЕРА</w:t>
      </w:r>
    </w:p>
    <w:p>
      <w:pPr>
        <w:pStyle w:val="2"/>
        <w:jc w:val="center"/>
      </w:pPr>
      <w:r>
        <w:rPr>
          <w:sz w:val="20"/>
        </w:rPr>
        <w:t xml:space="preserve">НА ТЕРРИТОРИИ РАЙОНА САНКТ-ПЕТЕРБУРГА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Исключены. - </w:t>
      </w:r>
      <w:hyperlink w:history="0" r:id="rId186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</w:t>
      </w:r>
    </w:p>
    <w:p>
      <w:pPr>
        <w:pStyle w:val="0"/>
        <w:jc w:val="center"/>
      </w:pPr>
      <w:r>
        <w:rPr>
          <w:sz w:val="20"/>
        </w:rPr>
        <w:t xml:space="preserve">от 07.09.2015 N 767.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30.11.2012 N 1246</w:t>
            <w:br/>
            <w:t>(ред. от 07.09.2021)</w:t>
            <w:br/>
            <w:t>"О резервах материальных ресурсов...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602B1273A6206C93A22C653D2CA41FF116571F28C2C576941C8D5A42931EDD8C809369EC4CF9CF93E4870036A78D7C7380288DE98F8385FD6H3M" TargetMode = "External"/>
	<Relationship Id="rId8" Type="http://schemas.openxmlformats.org/officeDocument/2006/relationships/hyperlink" Target="consultantplus://offline/ref=9602B1273A6206C93A22C653D2CA41FF116470FE832E576941C8D5A42931EDD8C809369EC4CF9CF93E4870036A78D7C7380288DE98F8385FD6H3M" TargetMode = "External"/>
	<Relationship Id="rId9" Type="http://schemas.openxmlformats.org/officeDocument/2006/relationships/hyperlink" Target="consultantplus://offline/ref=9602B1273A6206C93A22C653D2CA41FF116875FE8C25576941C8D5A42931EDD8C809369EC4CF9CF83A4870036A78D7C7380288DE98F8385FD6H3M" TargetMode = "External"/>
	<Relationship Id="rId10" Type="http://schemas.openxmlformats.org/officeDocument/2006/relationships/hyperlink" Target="consultantplus://offline/ref=9602B1273A6206C93A22C653D2CA41FF116779F48B28576941C8D5A42931EDD8C809369EC4CF9CF93E4870036A78D7C7380288DE98F8385FD6H3M" TargetMode = "External"/>
	<Relationship Id="rId11" Type="http://schemas.openxmlformats.org/officeDocument/2006/relationships/hyperlink" Target="consultantplus://offline/ref=9602B1273A6206C93A22C653D2CA41FF116675FF8929576941C8D5A42931EDD8C809369EC4CF9CF93E4870036A78D7C7380288DE98F8385FD6H3M" TargetMode = "External"/>
	<Relationship Id="rId12" Type="http://schemas.openxmlformats.org/officeDocument/2006/relationships/hyperlink" Target="consultantplus://offline/ref=9602B1273A6206C93A22C653D2CA41FF126372F48E2D576941C8D5A42931EDD8C809369EC4CF9CF93E4870036A78D7C7380288DE98F8385FD6H3M" TargetMode = "External"/>
	<Relationship Id="rId13" Type="http://schemas.openxmlformats.org/officeDocument/2006/relationships/hyperlink" Target="consultantplus://offline/ref=9602B1273A6206C93A22C653D2CA41FF126273F6882B576941C8D5A42931EDD8C809369EC4CF9CF93E4870036A78D7C7380288DE98F8385FD6H3M" TargetMode = "External"/>
	<Relationship Id="rId14" Type="http://schemas.openxmlformats.org/officeDocument/2006/relationships/hyperlink" Target="consultantplus://offline/ref=9602B1273A6206C93A22C653D2CA41FF126275F4892D576941C8D5A42931EDD8C809369EC4CF9CF93E4870036A78D7C7380288DE98F8385FD6H3M" TargetMode = "External"/>
	<Relationship Id="rId15" Type="http://schemas.openxmlformats.org/officeDocument/2006/relationships/hyperlink" Target="consultantplus://offline/ref=9602B1273A6206C93A22C653D2CA41FF126576F7832E576941C8D5A42931EDD8C809369EC4CF9DF83D4870036A78D7C7380288DE98F8385FD6H3M" TargetMode = "External"/>
	<Relationship Id="rId16" Type="http://schemas.openxmlformats.org/officeDocument/2006/relationships/hyperlink" Target="consultantplus://offline/ref=9602B1273A6206C93A22D942C7CA41FF146270F1882B576941C8D5A42931EDD8C809369EC5C4C8A87F1629502D33DBC7251E89DED8H4M" TargetMode = "External"/>
	<Relationship Id="rId17" Type="http://schemas.openxmlformats.org/officeDocument/2006/relationships/hyperlink" Target="consultantplus://offline/ref=9602B1273A6206C93A22C653D2CA41FF126470FE892E576941C8D5A42931EDD8C809369EC4CF9CFD3C4870036A78D7C7380288DE98F8385FD6H3M" TargetMode = "External"/>
	<Relationship Id="rId18" Type="http://schemas.openxmlformats.org/officeDocument/2006/relationships/hyperlink" Target="consultantplus://offline/ref=9602B1273A6206C93A22C653D2CA41FF126576F7832E576941C8D5A42931EDD8C809369EC4CF9DF83C4870036A78D7C7380288DE98F8385FD6H3M" TargetMode = "External"/>
	<Relationship Id="rId19" Type="http://schemas.openxmlformats.org/officeDocument/2006/relationships/hyperlink" Target="consultantplus://offline/ref=9602B1273A6206C93A22C653D2CA41FF116875FE8C25576941C8D5A42931EDD8C809369EC4CF9CF8394870036A78D7C7380288DE98F8385FD6H3M" TargetMode = "External"/>
	<Relationship Id="rId20" Type="http://schemas.openxmlformats.org/officeDocument/2006/relationships/hyperlink" Target="consultantplus://offline/ref=9602B1273A6206C93A22C653D2CA41FF126372F48E2D576941C8D5A42931EDD8C809369EC4CF9CF93D4870036A78D7C7380288DE98F8385FD6H3M" TargetMode = "External"/>
	<Relationship Id="rId21" Type="http://schemas.openxmlformats.org/officeDocument/2006/relationships/hyperlink" Target="consultantplus://offline/ref=9602B1273A6206C93A22C653D2CA41FF116875FE8C25576941C8D5A42931EDD8C809369EC4CF9CF8394870036A78D7C7380288DE98F8385FD6H3M" TargetMode = "External"/>
	<Relationship Id="rId22" Type="http://schemas.openxmlformats.org/officeDocument/2006/relationships/hyperlink" Target="consultantplus://offline/ref=9602B1273A6206C93A22C653D2CA41FF126372F48E2D576941C8D5A42931EDD8C809369EC4CF9CF93D4870036A78D7C7380288DE98F8385FD6H3M" TargetMode = "External"/>
	<Relationship Id="rId23" Type="http://schemas.openxmlformats.org/officeDocument/2006/relationships/hyperlink" Target="consultantplus://offline/ref=9602B1273A6206C93A22C653D2CA41FF126479FE8D2E576941C8D5A42931EDD8DA096E92C6CC82F8395D26522CD2HFM" TargetMode = "External"/>
	<Relationship Id="rId24" Type="http://schemas.openxmlformats.org/officeDocument/2006/relationships/hyperlink" Target="consultantplus://offline/ref=9602B1273A6206C93A22C653D2CA41FF126372F48E2D576941C8D5A42931EDD8C809369EC4CF9CF93C4870036A78D7C7380288DE98F8385FD6H3M" TargetMode = "External"/>
	<Relationship Id="rId25" Type="http://schemas.openxmlformats.org/officeDocument/2006/relationships/hyperlink" Target="consultantplus://offline/ref=9602B1273A6206C93A22C653D2CA41FF126473FF8E260A634991D9A62E3EB2DDCF18369DC7D19DFB25412450D2HCM" TargetMode = "External"/>
	<Relationship Id="rId26" Type="http://schemas.openxmlformats.org/officeDocument/2006/relationships/hyperlink" Target="consultantplus://offline/ref=9602B1273A6206C93A22C653D2CA41FF126674F68A260A634991D9A62E3EB2DDCF18369DC7D19DFB25412450D2HCM" TargetMode = "External"/>
	<Relationship Id="rId27" Type="http://schemas.openxmlformats.org/officeDocument/2006/relationships/hyperlink" Target="consultantplus://offline/ref=9602B1273A6206C93A22C653D2CA41FF116470FE832E576941C8D5A42931EDD8C809369EC4CF9CF8384870036A78D7C7380288DE98F8385FD6H3M" TargetMode = "External"/>
	<Relationship Id="rId28" Type="http://schemas.openxmlformats.org/officeDocument/2006/relationships/hyperlink" Target="consultantplus://offline/ref=9602B1273A6206C93A22C653D2CA41FF116875FE8C25576941C8D5A42931EDD8C809369EC4CF9CF83C4870036A78D7C7380288DE98F8385FD6H3M" TargetMode = "External"/>
	<Relationship Id="rId29" Type="http://schemas.openxmlformats.org/officeDocument/2006/relationships/hyperlink" Target="consultantplus://offline/ref=9602B1273A6206C93A22C653D2CA41FF116675FF8929576941C8D5A42931EDD8C809369EC4CF9CF93D4870036A78D7C7380288DE98F8385FD6H3M" TargetMode = "External"/>
	<Relationship Id="rId30" Type="http://schemas.openxmlformats.org/officeDocument/2006/relationships/hyperlink" Target="consultantplus://offline/ref=9602B1273A6206C93A22C653D2CA41FF126372F48E2D576941C8D5A42931EDD8C809369EC4CF9CF9324870036A78D7C7380288DE98F8385FD6H3M" TargetMode = "External"/>
	<Relationship Id="rId31" Type="http://schemas.openxmlformats.org/officeDocument/2006/relationships/hyperlink" Target="consultantplus://offline/ref=9602B1273A6206C93A22C653D2CA41FF126273F6882B576941C8D5A42931EDD8C809369EC4CF9CF93E4870036A78D7C7380288DE98F8385FD6H3M" TargetMode = "External"/>
	<Relationship Id="rId32" Type="http://schemas.openxmlformats.org/officeDocument/2006/relationships/hyperlink" Target="consultantplus://offline/ref=9602B1273A6206C93A22C653D2CA41FF126275F4892D576941C8D5A42931EDD8C809369EC4CF9CF93D4870036A78D7C7380288DE98F8385FD6H3M" TargetMode = "External"/>
	<Relationship Id="rId33" Type="http://schemas.openxmlformats.org/officeDocument/2006/relationships/hyperlink" Target="consultantplus://offline/ref=9602B1273A6206C93A22C653D2CA41FF126576F7832E576941C8D5A42931EDD8C809369EC4CF9DF83C4870036A78D7C7380288DE98F8385FD6H3M" TargetMode = "External"/>
	<Relationship Id="rId34" Type="http://schemas.openxmlformats.org/officeDocument/2006/relationships/hyperlink" Target="consultantplus://offline/ref=9602B1273A6206C93A22D942C7CA41FF146270F1882B576941C8D5A42931EDD8C809369DCCC4C8A87F1629502D33DBC7251E89DED8H4M" TargetMode = "External"/>
	<Relationship Id="rId35" Type="http://schemas.openxmlformats.org/officeDocument/2006/relationships/hyperlink" Target="consultantplus://offline/ref=9602B1273A6206C93A22C653D2CA41FF126470FE892E576941C8D5A42931EDD8C809369EC4CF9CFD3C4870036A78D7C7380288DE98F8385FD6H3M" TargetMode = "External"/>
	<Relationship Id="rId36" Type="http://schemas.openxmlformats.org/officeDocument/2006/relationships/hyperlink" Target="consultantplus://offline/ref=9602B1273A6206C93A22C653D2CA41FF126576F7832E576941C8D5A42931EDD8C809369EC4CF9DF83C4870036A78D7C7380288DE98F8385FD6H3M" TargetMode = "External"/>
	<Relationship Id="rId37" Type="http://schemas.openxmlformats.org/officeDocument/2006/relationships/hyperlink" Target="consultantplus://offline/ref=9602B1273A6206C93A22C653D2CA41FF116470FE832E576941C8D5A42931EDD8C809369EC4CF9CF8384870036A78D7C7380288DE98F8385FD6H3M" TargetMode = "External"/>
	<Relationship Id="rId38" Type="http://schemas.openxmlformats.org/officeDocument/2006/relationships/hyperlink" Target="consultantplus://offline/ref=9602B1273A6206C93A22C653D2CA41FF116875FE8C25576941C8D5A42931EDD8C809369EC4CF9CF8334870036A78D7C7380288DE98F8385FD6H3M" TargetMode = "External"/>
	<Relationship Id="rId39" Type="http://schemas.openxmlformats.org/officeDocument/2006/relationships/hyperlink" Target="consultantplus://offline/ref=9602B1273A6206C93A22C653D2CA41FF116875FE8C25576941C8D5A42931EDD8C809369EC4CF9CF8324870036A78D7C7380288DE98F8385FD6H3M" TargetMode = "External"/>
	<Relationship Id="rId40" Type="http://schemas.openxmlformats.org/officeDocument/2006/relationships/hyperlink" Target="consultantplus://offline/ref=9602B1273A6206C93A22C653D2CA41FF126372F48E2D576941C8D5A42931EDD8C809369EC4CF9CF9324870036A78D7C7380288DE98F8385FD6H3M" TargetMode = "External"/>
	<Relationship Id="rId41" Type="http://schemas.openxmlformats.org/officeDocument/2006/relationships/hyperlink" Target="consultantplus://offline/ref=9602B1273A6206C93A22C653D2CA41FF116470FE832E576941C8D5A42931EDD8C809369EC4CF9CF83E4870036A78D7C7380288DE98F8385FD6H3M" TargetMode = "External"/>
	<Relationship Id="rId42" Type="http://schemas.openxmlformats.org/officeDocument/2006/relationships/hyperlink" Target="consultantplus://offline/ref=9602B1273A6206C93A22C653D2CA41FF126479FE8D2F576941C8D5A42931EDD8DA096E92C6CC82F8395D26522CD2HFM" TargetMode = "External"/>
	<Relationship Id="rId43" Type="http://schemas.openxmlformats.org/officeDocument/2006/relationships/hyperlink" Target="consultantplus://offline/ref=9602B1273A6206C93A22C653D2CA41FF126576F7832E576941C8D5A42931EDD8C809369EC4CF9DF8334870036A78D7C7380288DE98F8385FD6H3M" TargetMode = "External"/>
	<Relationship Id="rId44" Type="http://schemas.openxmlformats.org/officeDocument/2006/relationships/hyperlink" Target="consultantplus://offline/ref=9602B1273A6206C93A22C653D2CA41FF116875FE8C25576941C8D5A42931EDD8C809369EC4CF9CFB3A4870036A78D7C7380288DE98F8385FD6H3M" TargetMode = "External"/>
	<Relationship Id="rId45" Type="http://schemas.openxmlformats.org/officeDocument/2006/relationships/hyperlink" Target="consultantplus://offline/ref=9602B1273A6206C93A22C653D2CA41FF126372F48E2D576941C8D5A42931EDD8C809369EC4CF9CF83A4870036A78D7C7380288DE98F8385FD6H3M" TargetMode = "External"/>
	<Relationship Id="rId46" Type="http://schemas.openxmlformats.org/officeDocument/2006/relationships/hyperlink" Target="consultantplus://offline/ref=9602B1273A6206C93A22C653D2CA41FF126275F4892D576941C8D5A42931EDD8C809369EC4CF9CF93D4870036A78D7C7380288DE98F8385FD6H3M" TargetMode = "External"/>
	<Relationship Id="rId47" Type="http://schemas.openxmlformats.org/officeDocument/2006/relationships/hyperlink" Target="consultantplus://offline/ref=9602B1273A6206C93A22C653D2CA41FF116875FE8C25576941C8D5A42931EDD8C809369EC4CF9CFB3E4870036A78D7C7380288DE98F8385FD6H3M" TargetMode = "External"/>
	<Relationship Id="rId48" Type="http://schemas.openxmlformats.org/officeDocument/2006/relationships/hyperlink" Target="consultantplus://offline/ref=9602B1273A6206C93A22C653D2CA41FF126275F4892D576941C8D5A42931EDD8C809369EC4CF9CF93D4870036A78D7C7380288DE98F8385FD6H3M" TargetMode = "External"/>
	<Relationship Id="rId49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50" Type="http://schemas.openxmlformats.org/officeDocument/2006/relationships/hyperlink" Target="consultantplus://offline/ref=9602B1273A6206C93A22C653D2CA41FF116675FF8929576941C8D5A42931EDD8C809369EC4CF9CF93C4870036A78D7C7380288DE98F8385FD6H3M" TargetMode = "External"/>
	<Relationship Id="rId51" Type="http://schemas.openxmlformats.org/officeDocument/2006/relationships/hyperlink" Target="consultantplus://offline/ref=9602B1273A6206C93A22C653D2CA41FF116675FF8929576941C8D5A42931EDD8C809369EC4CF9CF9324870036A78D7C7380288DE98F8385FD6H3M" TargetMode = "External"/>
	<Relationship Id="rId52" Type="http://schemas.openxmlformats.org/officeDocument/2006/relationships/hyperlink" Target="consultantplus://offline/ref=9602B1273A6206C93A22C653D2CA41FF126275F4892D576941C8D5A42931EDD8C809369EC4CF9CF93C4870036A78D7C7380288DE98F8385FD6H3M" TargetMode = "External"/>
	<Relationship Id="rId53" Type="http://schemas.openxmlformats.org/officeDocument/2006/relationships/hyperlink" Target="consultantplus://offline/ref=9602B1273A6206C93A22C653D2CA41FF116875FE8C25576941C8D5A42931EDD8C809369EC4CF9CFA3A4870036A78D7C7380288DE98F8385FD6H3M" TargetMode = "External"/>
	<Relationship Id="rId54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55" Type="http://schemas.openxmlformats.org/officeDocument/2006/relationships/hyperlink" Target="consultantplus://offline/ref=9602B1273A6206C93A22C653D2CA41FF116875FE8C25576941C8D5A42931EDD8C809369EC4CF9CFA3F4870036A78D7C7380288DE98F8385FD6H3M" TargetMode = "External"/>
	<Relationship Id="rId56" Type="http://schemas.openxmlformats.org/officeDocument/2006/relationships/hyperlink" Target="consultantplus://offline/ref=9602B1273A6206C93A22C653D2CA41FF116875FE8C25576941C8D5A42931EDD8C809369EC4CF9CFA3C4870036A78D7C7380288DE98F8385FD6H3M" TargetMode = "External"/>
	<Relationship Id="rId57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58" Type="http://schemas.openxmlformats.org/officeDocument/2006/relationships/hyperlink" Target="consultantplus://offline/ref=9602B1273A6206C93A22C653D2CA41FF116875FE8C25576941C8D5A42931EDD8C809369EC4CF9CFA334870036A78D7C7380288DE98F8385FD6H3M" TargetMode = "External"/>
	<Relationship Id="rId59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60" Type="http://schemas.openxmlformats.org/officeDocument/2006/relationships/hyperlink" Target="consultantplus://offline/ref=9602B1273A6206C93A22C653D2CA41FF116875FE8C25576941C8D5A42931EDD8C809369EC4CF9CFA324870036A78D7C7380288DE98F8385FD6H3M" TargetMode = "External"/>
	<Relationship Id="rId61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62" Type="http://schemas.openxmlformats.org/officeDocument/2006/relationships/hyperlink" Target="consultantplus://offline/ref=9602B1273A6206C93A22C653D2CA41FF116875FE8C25576941C8D5A42931EDD8C809369EC4CF9CFD3B4870036A78D7C7380288DE98F8385FD6H3M" TargetMode = "External"/>
	<Relationship Id="rId63" Type="http://schemas.openxmlformats.org/officeDocument/2006/relationships/hyperlink" Target="consultantplus://offline/ref=9602B1273A6206C93A22C653D2CA41FF116875FE8C25576941C8D5A42931EDD8C809369EC4CF9CFD3E4870036A78D7C7380288DE98F8385FD6H3M" TargetMode = "External"/>
	<Relationship Id="rId64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65" Type="http://schemas.openxmlformats.org/officeDocument/2006/relationships/hyperlink" Target="consultantplus://offline/ref=9602B1273A6206C93A22C653D2CA41FF116875FE8C25576941C8D5A42931EDD8C809369EC4CF9CFD3D4870036A78D7C7380288DE98F8385FD6H3M" TargetMode = "External"/>
	<Relationship Id="rId66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67" Type="http://schemas.openxmlformats.org/officeDocument/2006/relationships/hyperlink" Target="consultantplus://offline/ref=9602B1273A6206C93A22C653D2CA41FF116875FE8C25576941C8D5A42931EDD8C809369EC4CF9CFD334870036A78D7C7380288DE98F8385FD6H3M" TargetMode = "External"/>
	<Relationship Id="rId68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69" Type="http://schemas.openxmlformats.org/officeDocument/2006/relationships/hyperlink" Target="consultantplus://offline/ref=9602B1273A6206C93A22C653D2CA41FF116875FE8C25576941C8D5A42931EDD8C809369EC4CF9CFD324870036A78D7C7380288DE98F8385FD6H3M" TargetMode = "External"/>
	<Relationship Id="rId70" Type="http://schemas.openxmlformats.org/officeDocument/2006/relationships/hyperlink" Target="consultantplus://offline/ref=9602B1273A6206C93A22C653D2CA41FF116875FE8C25576941C8D5A42931EDD8C809369EC4CF9CFC3B4870036A78D7C7380288DE98F8385FD6H3M" TargetMode = "External"/>
	<Relationship Id="rId71" Type="http://schemas.openxmlformats.org/officeDocument/2006/relationships/hyperlink" Target="consultantplus://offline/ref=9602B1273A6206C93A22C653D2CA41FF116875FE8C25576941C8D5A42931EDD8C809369EC4CF9CFC3A4870036A78D7C7380288DE98F8385FD6H3M" TargetMode = "External"/>
	<Relationship Id="rId72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73" Type="http://schemas.openxmlformats.org/officeDocument/2006/relationships/hyperlink" Target="consultantplus://offline/ref=9602B1273A6206C93A22C653D2CA41FF116875FE8C25576941C8D5A42931EDD8C809369EC4CF9CFC384870036A78D7C7380288DE98F8385FD6H3M" TargetMode = "External"/>
	<Relationship Id="rId74" Type="http://schemas.openxmlformats.org/officeDocument/2006/relationships/hyperlink" Target="consultantplus://offline/ref=9602B1273A6206C93A22C653D2CA41FF116875FE8C25576941C8D5A42931EDD8C809369EC4CF9CFC3F4870036A78D7C7380288DE98F8385FD6H3M" TargetMode = "External"/>
	<Relationship Id="rId75" Type="http://schemas.openxmlformats.org/officeDocument/2006/relationships/hyperlink" Target="consultantplus://offline/ref=9602B1273A6206C93A22C653D2CA41FF116675FF8929576941C8D5A42931EDD8C809369EC4CF9CF83A4870036A78D7C7380288DE98F8385FD6H3M" TargetMode = "External"/>
	<Relationship Id="rId76" Type="http://schemas.openxmlformats.org/officeDocument/2006/relationships/hyperlink" Target="consultantplus://offline/ref=9602B1273A6206C93A22C653D2CA41FF116675FF8929576941C8D5A42931EDD8C809369EC4CF9CF8384870036A78D7C7380288DE98F8385FD6H3M" TargetMode = "External"/>
	<Relationship Id="rId77" Type="http://schemas.openxmlformats.org/officeDocument/2006/relationships/hyperlink" Target="consultantplus://offline/ref=9602B1273A6206C93A22C653D2CA41FF126273F6882B576941C8D5A42931EDD8C809369EC4CF9CF93E4870036A78D7C7380288DE98F8385FD6H3M" TargetMode = "External"/>
	<Relationship Id="rId78" Type="http://schemas.openxmlformats.org/officeDocument/2006/relationships/hyperlink" Target="consultantplus://offline/ref=9602B1273A6206C93A22C653D2CA41FF116470FE832E576941C8D5A42931EDD8C809369EC4CF9CF83D4870036A78D7C7380288DE98F8385FD6H3M" TargetMode = "External"/>
	<Relationship Id="rId79" Type="http://schemas.openxmlformats.org/officeDocument/2006/relationships/hyperlink" Target="consultantplus://offline/ref=9602B1273A6206C93A22C653D2CA41FF116875FE8C25576941C8D5A42931EDD8C809369EC4CF9CFC334870036A78D7C7380288DE98F8385FD6H3M" TargetMode = "External"/>
	<Relationship Id="rId80" Type="http://schemas.openxmlformats.org/officeDocument/2006/relationships/hyperlink" Target="consultantplus://offline/ref=9602B1273A6206C93A22C653D2CA41FF116875FE8C25576941C8D5A42931EDD8C809369EC4CF9CFC324870036A78D7C7380288DE98F8385FD6H3M" TargetMode = "External"/>
	<Relationship Id="rId81" Type="http://schemas.openxmlformats.org/officeDocument/2006/relationships/hyperlink" Target="consultantplus://offline/ref=9602B1273A6206C93A22C653D2CA41FF116875FE8C25576941C8D5A42931EDD8C809369EC4CF9CFF394870036A78D7C7380288DE98F8385FD6H3M" TargetMode = "External"/>
	<Relationship Id="rId82" Type="http://schemas.openxmlformats.org/officeDocument/2006/relationships/hyperlink" Target="consultantplus://offline/ref=9602B1273A6206C93A22C653D2CA41FF116875FE8C25576941C8D5A42931EDD8C809369EC4CF9CFF384870036A78D7C7380288DE98F8385FD6H3M" TargetMode = "External"/>
	<Relationship Id="rId83" Type="http://schemas.openxmlformats.org/officeDocument/2006/relationships/hyperlink" Target="consultantplus://offline/ref=9602B1273A6206C93A22C653D2CA41FF116875FE8C25576941C8D5A42931EDD8C809369EC4CF9CFF3F4870036A78D7C7380288DE98F8385FD6H3M" TargetMode = "External"/>
	<Relationship Id="rId84" Type="http://schemas.openxmlformats.org/officeDocument/2006/relationships/hyperlink" Target="consultantplus://offline/ref=9602B1273A6206C93A22C653D2CA41FF116875FE8C25576941C8D5A42931EDD8C809369EC4CF9CFF3E4870036A78D7C7380288DE98F8385FD6H3M" TargetMode = "External"/>
	<Relationship Id="rId85" Type="http://schemas.openxmlformats.org/officeDocument/2006/relationships/hyperlink" Target="consultantplus://offline/ref=9602B1273A6206C93A22C653D2CA41FF116875FE8C25576941C8D5A42931EDD8C809369EC4CF9CFF3D4870036A78D7C7380288DE98F8385FD6H3M" TargetMode = "External"/>
	<Relationship Id="rId86" Type="http://schemas.openxmlformats.org/officeDocument/2006/relationships/hyperlink" Target="consultantplus://offline/ref=9602B1273A6206C93A22C653D2CA41FF116875FE8C25576941C8D5A42931EDD8C809369EC4CF9CFF324870036A78D7C7380288DE98F8385FD6H3M" TargetMode = "External"/>
	<Relationship Id="rId87" Type="http://schemas.openxmlformats.org/officeDocument/2006/relationships/hyperlink" Target="consultantplus://offline/ref=9602B1273A6206C93A22C653D2CA41FF126576F7832E576941C8D5A42931EDD8C809369EC4CF9DFB3B4870036A78D7C7380288DE98F8385FD6H3M" TargetMode = "External"/>
	<Relationship Id="rId88" Type="http://schemas.openxmlformats.org/officeDocument/2006/relationships/hyperlink" Target="consultantplus://offline/ref=9602B1273A6206C93A22C653D2CA41FF116875FE8C25576941C8D5A42931EDD8C809369EC4CF9CFE3B4870036A78D7C7380288DE98F8385FD6H3M" TargetMode = "External"/>
	<Relationship Id="rId89" Type="http://schemas.openxmlformats.org/officeDocument/2006/relationships/hyperlink" Target="consultantplus://offline/ref=9602B1273A6206C93A22C653D2CA41FF116571F28C2C576941C8D5A42931EDD8C809369EC4CF9CF93D4870036A78D7C7380288DE98F8385FD6H3M" TargetMode = "External"/>
	<Relationship Id="rId90" Type="http://schemas.openxmlformats.org/officeDocument/2006/relationships/hyperlink" Target="consultantplus://offline/ref=9602B1273A6206C93A22C653D2CA41FF116470FE832E576941C8D5A42931EDD8C809369EC4CF9CF8324870036A78D7C7380288DE98F8385FD6H3M" TargetMode = "External"/>
	<Relationship Id="rId91" Type="http://schemas.openxmlformats.org/officeDocument/2006/relationships/hyperlink" Target="consultantplus://offline/ref=9602B1273A6206C93A22C653D2CA41FF116779F48B28576941C8D5A42931EDD8C809369EC4CF9CF93D4870036A78D7C7380288DE98F8385FD6H3M" TargetMode = "External"/>
	<Relationship Id="rId92" Type="http://schemas.openxmlformats.org/officeDocument/2006/relationships/hyperlink" Target="consultantplus://offline/ref=9602B1273A6206C93A22C653D2CA41FF116675FF8929576941C8D5A42931EDD8C809369EC4CF9CF83F4870036A78D7C7380288DE98F8385FD6H3M" TargetMode = "External"/>
	<Relationship Id="rId93" Type="http://schemas.openxmlformats.org/officeDocument/2006/relationships/hyperlink" Target="consultantplus://offline/ref=9602B1273A6206C93A22C653D2CA41FF116675FF8929576941C8D5A42931EDD8C809369EC4CF9CF83F4870036A78D7C7380288DE98F8385FD6H3M" TargetMode = "External"/>
	<Relationship Id="rId94" Type="http://schemas.openxmlformats.org/officeDocument/2006/relationships/hyperlink" Target="consultantplus://offline/ref=9602B1273A6206C93A22C653D2CA41FF116470FE832E576941C8D5A42931EDD8C809369EC4CF9CFE3B4870036A78D7C7380288DE98F8385FD6H3M" TargetMode = "External"/>
	<Relationship Id="rId95" Type="http://schemas.openxmlformats.org/officeDocument/2006/relationships/hyperlink" Target="consultantplus://offline/ref=9602B1273A6206C93A22C653D2CA41FF116470FE832E576941C8D5A42931EDD8C809369EC4CF9CFE3D4870036A78D7C7380288DE98F8385FD6H3M" TargetMode = "External"/>
	<Relationship Id="rId96" Type="http://schemas.openxmlformats.org/officeDocument/2006/relationships/hyperlink" Target="consultantplus://offline/ref=9602B1273A6206C93A22C653D2CA41FF116470FE832E576941C8D5A42931EDD8C809369EC4CF9CF13A4870036A78D7C7380288DE98F8385FD6H3M" TargetMode = "External"/>
	<Relationship Id="rId97" Type="http://schemas.openxmlformats.org/officeDocument/2006/relationships/hyperlink" Target="consultantplus://offline/ref=9602B1273A6206C93A22C653D2CA41FF116470FE832E576941C8D5A42931EDD8C809369EC4CF9CF1334870036A78D7C7380288DE98F8385FD6H3M" TargetMode = "External"/>
	<Relationship Id="rId98" Type="http://schemas.openxmlformats.org/officeDocument/2006/relationships/hyperlink" Target="consultantplus://offline/ref=9602B1273A6206C93A22C653D2CA41FF116470FE832E576941C8D5A42931EDD8C809369EC4CF9CF03F4870036A78D7C7380288DE98F8385FD6H3M" TargetMode = "External"/>
	<Relationship Id="rId99" Type="http://schemas.openxmlformats.org/officeDocument/2006/relationships/hyperlink" Target="consultantplus://offline/ref=9602B1273A6206C93A22C653D2CA41FF116470FE832E576941C8D5A42931EDD8C809369EC4CF9CF0334870036A78D7C7380288DE98F8385FD6H3M" TargetMode = "External"/>
	<Relationship Id="rId100" Type="http://schemas.openxmlformats.org/officeDocument/2006/relationships/hyperlink" Target="consultantplus://offline/ref=9602B1273A6206C93A22C653D2CA41FF116470FE832E576941C8D5A42931EDD8C809369EC4CF9DF9394870036A78D7C7380288DE98F8385FD6H3M" TargetMode = "External"/>
	<Relationship Id="rId101" Type="http://schemas.openxmlformats.org/officeDocument/2006/relationships/hyperlink" Target="consultantplus://offline/ref=9602B1273A6206C93A22C653D2CA41FF116470FE832E576941C8D5A42931EDD8C809369EC4CF9DF93D4870036A78D7C7380288DE98F8385FD6H3M" TargetMode = "External"/>
	<Relationship Id="rId102" Type="http://schemas.openxmlformats.org/officeDocument/2006/relationships/hyperlink" Target="consultantplus://offline/ref=9602B1273A6206C93A22C653D2CA41FF116470FE832E576941C8D5A42931EDD8C809369EC4CF9DF83B4870036A78D7C7380288DE98F8385FD6H3M" TargetMode = "External"/>
	<Relationship Id="rId103" Type="http://schemas.openxmlformats.org/officeDocument/2006/relationships/hyperlink" Target="consultantplus://offline/ref=9602B1273A6206C93A22C653D2CA41FF116470FE832E576941C8D5A42931EDD8C809369EC4CF9DF83F4870036A78D7C7380288DE98F8385FD6H3M" TargetMode = "External"/>
	<Relationship Id="rId104" Type="http://schemas.openxmlformats.org/officeDocument/2006/relationships/hyperlink" Target="consultantplus://offline/ref=9602B1273A6206C93A22C653D2CA41FF116470FE832E576941C8D5A42931EDD8C809369EC4CF9DF8334870036A78D7C7380288DE98F8385FD6H3M" TargetMode = "External"/>
	<Relationship Id="rId105" Type="http://schemas.openxmlformats.org/officeDocument/2006/relationships/hyperlink" Target="consultantplus://offline/ref=9602B1273A6206C93A22C653D2CA41FF116470FE832E576941C8D5A42931EDD8C809369EC4CF9DFB394870036A78D7C7380288DE98F8385FD6H3M" TargetMode = "External"/>
	<Relationship Id="rId106" Type="http://schemas.openxmlformats.org/officeDocument/2006/relationships/hyperlink" Target="consultantplus://offline/ref=9602B1273A6206C93A22C653D2CA41FF116470FE832E576941C8D5A42931EDD8C809369EC4CF9DFB3D4870036A78D7C7380288DE98F8385FD6H3M" TargetMode = "External"/>
	<Relationship Id="rId107" Type="http://schemas.openxmlformats.org/officeDocument/2006/relationships/hyperlink" Target="consultantplus://offline/ref=9602B1273A6206C93A22C653D2CA41FF116470FE832E576941C8D5A42931EDD8C809369EC4CF9DFA3A4870036A78D7C7380288DE98F8385FD6H3M" TargetMode = "External"/>
	<Relationship Id="rId108" Type="http://schemas.openxmlformats.org/officeDocument/2006/relationships/hyperlink" Target="consultantplus://offline/ref=9602B1273A6206C93A22C653D2CA41FF116470FE832E576941C8D5A42931EDD8C809369EC4CF9DFA3C4870036A78D7C7380288DE98F8385FD6H3M" TargetMode = "External"/>
	<Relationship Id="rId109" Type="http://schemas.openxmlformats.org/officeDocument/2006/relationships/hyperlink" Target="consultantplus://offline/ref=9602B1273A6206C93A22C653D2CA41FF116470FE832E576941C8D5A42931EDD8C809369EC4CF9DFD3A4870036A78D7C7380288DE98F8385FD6H3M" TargetMode = "External"/>
	<Relationship Id="rId110" Type="http://schemas.openxmlformats.org/officeDocument/2006/relationships/hyperlink" Target="consultantplus://offline/ref=9602B1273A6206C93A22C653D2CA41FF116470FE832E576941C8D5A42931EDD8C809369EC4CF9DFC3A4870036A78D7C7380288DE98F8385FD6H3M" TargetMode = "External"/>
	<Relationship Id="rId111" Type="http://schemas.openxmlformats.org/officeDocument/2006/relationships/hyperlink" Target="consultantplus://offline/ref=9602B1273A6206C93A22C653D2CA41FF116470FE832E576941C8D5A42931EDD8C809369EC4CF9DFC3D4870036A78D7C7380288DE98F8385FD6H3M" TargetMode = "External"/>
	<Relationship Id="rId112" Type="http://schemas.openxmlformats.org/officeDocument/2006/relationships/hyperlink" Target="consultantplus://offline/ref=9602B1273A6206C93A22C653D2CA41FF116470FE832E576941C8D5A42931EDD8C809369EC4CF9DFF384870036A78D7C7380288DE98F8385FD6H3M" TargetMode = "External"/>
	<Relationship Id="rId113" Type="http://schemas.openxmlformats.org/officeDocument/2006/relationships/hyperlink" Target="consultantplus://offline/ref=9602B1273A6206C93A22C653D2CA41FF116779F48B28576941C8D5A42931EDD8C809369EC4CF9CF93D4870036A78D7C7380288DE98F8385FD6H3M" TargetMode = "External"/>
	<Relationship Id="rId114" Type="http://schemas.openxmlformats.org/officeDocument/2006/relationships/hyperlink" Target="consultantplus://offline/ref=9602B1273A6206C93A22C653D2CA41FF116779F48B28576941C8D5A42931EDD8C809369EC4CF9CF8394870036A78D7C7380288DE98F8385FD6H3M" TargetMode = "External"/>
	<Relationship Id="rId115" Type="http://schemas.openxmlformats.org/officeDocument/2006/relationships/hyperlink" Target="consultantplus://offline/ref=9602B1273A6206C93A22C653D2CA41FF116779F48B28576941C8D5A42931EDD8C809369EC4CF9CF83C4870036A78D7C7380288DE98F8385FD6H3M" TargetMode = "External"/>
	<Relationship Id="rId116" Type="http://schemas.openxmlformats.org/officeDocument/2006/relationships/hyperlink" Target="consultantplus://offline/ref=9602B1273A6206C93A22C653D2CA41FF116779F48B28576941C8D5A42931EDD8C809369EC4CF9CFB384870036A78D7C7380288DE98F8385FD6H3M" TargetMode = "External"/>
	<Relationship Id="rId117" Type="http://schemas.openxmlformats.org/officeDocument/2006/relationships/hyperlink" Target="consultantplus://offline/ref=9602B1273A6206C93A22C653D2CA41FF116779F48B28576941C8D5A42931EDD8C809369EC4CF9CFB334870036A78D7C7380288DE98F8385FD6H3M" TargetMode = "External"/>
	<Relationship Id="rId118" Type="http://schemas.openxmlformats.org/officeDocument/2006/relationships/hyperlink" Target="consultantplus://offline/ref=9602B1273A6206C93A22C653D2CA41FF116779F48B28576941C8D5A42931EDD8C809369EC4CF9CFA3F4870036A78D7C7380288DE98F8385FD6H3M" TargetMode = "External"/>
	<Relationship Id="rId119" Type="http://schemas.openxmlformats.org/officeDocument/2006/relationships/hyperlink" Target="consultantplus://offline/ref=744DCCD9A06BC4D6371160015EC95589C1FD36671E0EC28155438D50BB59770BCF261B01C197CA131365AFFF554F5FA2E4F1E068B7F34F92EBH0M" TargetMode = "External"/>
	<Relationship Id="rId120" Type="http://schemas.openxmlformats.org/officeDocument/2006/relationships/hyperlink" Target="consultantplus://offline/ref=744DCCD9A06BC4D6371160015EC95589C1FD36671E0EC28155438D50BB59770BCF261B01C197CA141965AFFF554F5FA2E4F1E068B7F34F92EBH0M" TargetMode = "External"/>
	<Relationship Id="rId121" Type="http://schemas.openxmlformats.org/officeDocument/2006/relationships/hyperlink" Target="consultantplus://offline/ref=744DCCD9A06BC4D6371160015EC95589C1FD36671E0EC28155438D50BB59770BCF261B01C197CA141265AFFF554F5FA2E4F1E068B7F34F92EBH0M" TargetMode = "External"/>
	<Relationship Id="rId122" Type="http://schemas.openxmlformats.org/officeDocument/2006/relationships/hyperlink" Target="consultantplus://offline/ref=744DCCD9A06BC4D6371160015EC95589C1FD36671E0EC28155438D50BB59770BCF261B01C197CA151865AFFF554F5FA2E4F1E068B7F34F92EBH0M" TargetMode = "External"/>
	<Relationship Id="rId123" Type="http://schemas.openxmlformats.org/officeDocument/2006/relationships/hyperlink" Target="consultantplus://offline/ref=744DCCD9A06BC4D6371160015EC95589C1FD36671E0EC28155438D50BB59770BCF261B01C197CA151C65AFFF554F5FA2E4F1E068B7F34F92EBH0M" TargetMode = "External"/>
	<Relationship Id="rId124" Type="http://schemas.openxmlformats.org/officeDocument/2006/relationships/hyperlink" Target="consultantplus://offline/ref=744DCCD9A06BC4D6371160015EC95589C1FD36671E0EC28155438D50BB59770BCF261B01C197CA161A65AFFF554F5FA2E4F1E068B7F34F92EBH0M" TargetMode = "External"/>
	<Relationship Id="rId125" Type="http://schemas.openxmlformats.org/officeDocument/2006/relationships/hyperlink" Target="consultantplus://offline/ref=744DCCD9A06BC4D6371160015EC95589C1FD36671E0EC28155438D50BB59770BCF261B01C197CA161E65AFFF554F5FA2E4F1E068B7F34F92EBH0M" TargetMode = "External"/>
	<Relationship Id="rId126" Type="http://schemas.openxmlformats.org/officeDocument/2006/relationships/hyperlink" Target="consultantplus://offline/ref=744DCCD9A06BC4D6371160015EC95589C1FF3E61190AC28155438D50BB59770BCF261B01C197CA101D65AFFF554F5FA2E4F1E068B7F34F92EBH0M" TargetMode = "External"/>
	<Relationship Id="rId127" Type="http://schemas.openxmlformats.org/officeDocument/2006/relationships/hyperlink" Target="consultantplus://offline/ref=744DCCD9A06BC4D6371160015EC95589C1FF3E61190AC28155438D50BB59770BCF261B01C197CA101C65AFFF554F5FA2E4F1E068B7F34F92EBH0M" TargetMode = "External"/>
	<Relationship Id="rId128" Type="http://schemas.openxmlformats.org/officeDocument/2006/relationships/hyperlink" Target="consultantplus://offline/ref=744DCCD9A06BC4D6371160015EC95589C1FF3E61190AC28155438D50BB59770BCF261B01C197CA101365AFFF554F5FA2E4F1E068B7F34F92EBH0M" TargetMode = "External"/>
	<Relationship Id="rId129" Type="http://schemas.openxmlformats.org/officeDocument/2006/relationships/hyperlink" Target="consultantplus://offline/ref=744DCCD9A06BC4D6371160015EC95589C1FF3E61190AC28155438D50BB59770BCF261B01C197CA101265AFFF554F5FA2E4F1E068B7F34F92EBH0M" TargetMode = "External"/>
	<Relationship Id="rId130" Type="http://schemas.openxmlformats.org/officeDocument/2006/relationships/hyperlink" Target="consultantplus://offline/ref=744DCCD9A06BC4D6371160015EC95589C1FF3E61190AC28155438D50BB59770BCF261B01C197CA111B65AFFF554F5FA2E4F1E068B7F34F92EBH0M" TargetMode = "External"/>
	<Relationship Id="rId131" Type="http://schemas.openxmlformats.org/officeDocument/2006/relationships/hyperlink" Target="consultantplus://offline/ref=744DCCD9A06BC4D6371160015EC95589C1FF3E61190AC28155438D50BB59770BCF261B01C197CA111A65AFFF554F5FA2E4F1E068B7F34F92EBH0M" TargetMode = "External"/>
	<Relationship Id="rId132" Type="http://schemas.openxmlformats.org/officeDocument/2006/relationships/hyperlink" Target="consultantplus://offline/ref=744DCCD9A06BC4D6371160015EC95589C1FF3E61190AC28155438D50BB59770BCF261B01C197CA111965AFFF554F5FA2E4F1E068B7F34F92EBH0M" TargetMode = "External"/>
	<Relationship Id="rId133" Type="http://schemas.openxmlformats.org/officeDocument/2006/relationships/hyperlink" Target="consultantplus://offline/ref=744DCCD9A06BC4D6371160015EC95589C1FE3F6D1608C28155438D50BB59770BCF261B01C197CB161F65AFFF554F5FA2E4F1E068B7F34F92EBH0M" TargetMode = "External"/>
	<Relationship Id="rId134" Type="http://schemas.openxmlformats.org/officeDocument/2006/relationships/hyperlink" Target="consultantplus://offline/ref=744DCCD9A06BC4D6371160015EC95589C1FE3F6D1608C28155438D50BB59770BCF261B01C197CB171B65AFFF554F5FA2E4F1E068B7F34F92EBH0M" TargetMode = "External"/>
	<Relationship Id="rId135" Type="http://schemas.openxmlformats.org/officeDocument/2006/relationships/hyperlink" Target="consultantplus://offline/ref=744DCCD9A06BC4D6371160015EC95589C1FE3F6D1608C28155438D50BB59770BCF261B01C197CB171F65AFFF554F5FA2E4F1E068B7F34F92EBH0M" TargetMode = "External"/>
	<Relationship Id="rId136" Type="http://schemas.openxmlformats.org/officeDocument/2006/relationships/hyperlink" Target="consultantplus://offline/ref=744DCCD9A06BC4D6371160015EC95589C1FE3F6D1608C28155438D50BB59770BCF261B01C197CB171365AFFF554F5FA2E4F1E068B7F34F92EBH0M" TargetMode = "External"/>
	<Relationship Id="rId137" Type="http://schemas.openxmlformats.org/officeDocument/2006/relationships/hyperlink" Target="consultantplus://offline/ref=744DCCD9A06BC4D6371160015EC95589C1FE3F6D1608C28155438D50BB59770BCF261B01C197CB181965AFFF554F5FA2E4F1E068B7F34F92EBH0M" TargetMode = "External"/>
	<Relationship Id="rId138" Type="http://schemas.openxmlformats.org/officeDocument/2006/relationships/hyperlink" Target="consultantplus://offline/ref=744DCCD9A06BC4D6371160015EC95589C1FE3F6D1608C28155438D50BB59770BCF261B01C197CB181D65AFFF554F5FA2E4F1E068B7F34F92EBH0M" TargetMode = "External"/>
	<Relationship Id="rId139" Type="http://schemas.openxmlformats.org/officeDocument/2006/relationships/hyperlink" Target="consultantplus://offline/ref=744DCCD9A06BC4D6371160015EC95589C1FE3F6D1608C28155438D50BB59770BCF261B01C197CB191B65AFFF554F5FA2E4F1E068B7F34F92EBH0M" TargetMode = "External"/>
	<Relationship Id="rId140" Type="http://schemas.openxmlformats.org/officeDocument/2006/relationships/hyperlink" Target="consultantplus://offline/ref=744DCCD9A06BC4D6371160015EC95589C1FE3F6D1608C28155438D50BB59770BCF261B01C197CB191F65AFFF554F5FA2E4F1E068B7F34F92EBH0M" TargetMode = "External"/>
	<Relationship Id="rId141" Type="http://schemas.openxmlformats.org/officeDocument/2006/relationships/hyperlink" Target="consultantplus://offline/ref=744DCCD9A06BC4D6371160015EC95589C1FE3F6D1608C28155438D50BB59770BCF261B01C197CB191365AFFF554F5FA2E4F1E068B7F34F92EBH0M" TargetMode = "External"/>
	<Relationship Id="rId142" Type="http://schemas.openxmlformats.org/officeDocument/2006/relationships/hyperlink" Target="consultantplus://offline/ref=744DCCD9A06BC4D6371160015EC95589C1FE3F6D1608C28155438D50BB59770BCF261B01C197C8101965AFFF554F5FA2E4F1E068B7F34F92EBH0M" TargetMode = "External"/>
	<Relationship Id="rId143" Type="http://schemas.openxmlformats.org/officeDocument/2006/relationships/hyperlink" Target="consultantplus://offline/ref=744DCCD9A06BC4D6371160015EC95589C1FE3F6D1608C28155438D50BB59770BCF261B01C197C8101D65AFFF554F5FA2E4F1E068B7F34F92EBH0M" TargetMode = "External"/>
	<Relationship Id="rId144" Type="http://schemas.openxmlformats.org/officeDocument/2006/relationships/hyperlink" Target="consultantplus://offline/ref=744DCCD9A06BC4D6371160015EC95589C1FE3F6D1608C28155438D50BB59770BCF261B01C197C8111B65AFFF554F5FA2E4F1E068B7F34F92EBH0M" TargetMode = "External"/>
	<Relationship Id="rId145" Type="http://schemas.openxmlformats.org/officeDocument/2006/relationships/hyperlink" Target="consultantplus://offline/ref=744DCCD9A06BC4D6371160015EC95589C1FE3F6D1608C28155438D50BB59770BCF261B01C197C8111F65AFFF554F5FA2E4F1E068B7F34F92EBH0M" TargetMode = "External"/>
	<Relationship Id="rId146" Type="http://schemas.openxmlformats.org/officeDocument/2006/relationships/hyperlink" Target="consultantplus://offline/ref=744DCCD9A06BC4D6371160015EC95589C1FE3F6D1608C28155438D50BB59770BCF261B01C197C8111365AFFF554F5FA2E4F1E068B7F34F92EBH0M" TargetMode = "External"/>
	<Relationship Id="rId147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48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49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0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1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2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3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4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5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6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7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8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59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60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61" Type="http://schemas.openxmlformats.org/officeDocument/2006/relationships/hyperlink" Target="consultantplus://offline/ref=744DCCD9A06BC4D6371160015EC95589C1FF3E61190AC28155438D50BB59770BCF261B01C197CA111865AFFF554F5FA2E4F1E068B7F34F92EBH0M" TargetMode = "External"/>
	<Relationship Id="rId162" Type="http://schemas.openxmlformats.org/officeDocument/2006/relationships/hyperlink" Target="consultantplus://offline/ref=744DCCD9A06BC4D6371160015EC95589C1FE3F6D1608C28155438D50BB59770BCF261B01C197C8121865AFFF554F5FA2E4F1E068B7F34F92EBH0M" TargetMode = "External"/>
	<Relationship Id="rId163" Type="http://schemas.openxmlformats.org/officeDocument/2006/relationships/hyperlink" Target="consultantplus://offline/ref=744DCCD9A06BC4D6371160015EC95589C1FE3F6D1608C28155438D50BB59770BCF261B01C197C8121865AFFF554F5FA2E4F1E068B7F34F92EBH0M" TargetMode = "External"/>
	<Relationship Id="rId164" Type="http://schemas.openxmlformats.org/officeDocument/2006/relationships/hyperlink" Target="consultantplus://offline/ref=744DCCD9A06BC4D6371160015EC95589C1FE3F6D1608C28155438D50BB59770BCF261B01C197C8121865AFFF554F5FA2E4F1E068B7F34F92EBH0M" TargetMode = "External"/>
	<Relationship Id="rId165" Type="http://schemas.openxmlformats.org/officeDocument/2006/relationships/hyperlink" Target="consultantplus://offline/ref=744DCCD9A06BC4D6371160015EC95589C1FE3F6D1608C28155438D50BB59770BCF261B01C197C8121865AFFF554F5FA2E4F1E068B7F34F92EBH0M" TargetMode = "External"/>
	<Relationship Id="rId166" Type="http://schemas.openxmlformats.org/officeDocument/2006/relationships/hyperlink" Target="consultantplus://offline/ref=744DCCD9A06BC4D6371160015EC95589C1FE3F6D1608C28155438D50BB59770BCF261B01C197C8121F65AFFF554F5FA2E4F1E068B7F34F92EBH0M" TargetMode = "External"/>
	<Relationship Id="rId167" Type="http://schemas.openxmlformats.org/officeDocument/2006/relationships/hyperlink" Target="consultantplus://offline/ref=744DCCD9A06BC4D6371160015EC95589C1FE3F6D1608C28155438D50BB59770BCF261B01C197C8121E65AFFF554F5FA2E4F1E068B7F34F92EBH0M" TargetMode = "External"/>
	<Relationship Id="rId168" Type="http://schemas.openxmlformats.org/officeDocument/2006/relationships/hyperlink" Target="consultantplus://offline/ref=744DCCD9A06BC4D6371160015EC95589C1FE3F6D1608C28155438D50BB59770BCF261B01C197C8121D65AFFF554F5FA2E4F1E068B7F34F92EBH0M" TargetMode = "External"/>
	<Relationship Id="rId169" Type="http://schemas.openxmlformats.org/officeDocument/2006/relationships/hyperlink" Target="consultantplus://offline/ref=744DCCD9A06BC4D6371160015EC95589C1FE3F6D1608C28155438D50BB59770BCF261B01C197C8121C65AFFF554F5FA2E4F1E068B7F34F92EBH0M" TargetMode = "External"/>
	<Relationship Id="rId170" Type="http://schemas.openxmlformats.org/officeDocument/2006/relationships/hyperlink" Target="consultantplus://offline/ref=744DCCD9A06BC4D6371160015EC95589C1FE3F6D1608C28155438D50BB59770BCF261B01C197C8121365AFFF554F5FA2E4F1E068B7F34F92EBH0M" TargetMode = "External"/>
	<Relationship Id="rId171" Type="http://schemas.openxmlformats.org/officeDocument/2006/relationships/hyperlink" Target="consultantplus://offline/ref=744DCCD9A06BC4D6371160015EC95589C1FE3F6D1608C28155438D50BB59770BCF261B01C197C8121265AFFF554F5FA2E4F1E068B7F34F92EBH0M" TargetMode = "External"/>
	<Relationship Id="rId172" Type="http://schemas.openxmlformats.org/officeDocument/2006/relationships/hyperlink" Target="consultantplus://offline/ref=744DCCD9A06BC4D6371160015EC95589C1FE3F6D1608C28155438D50BB59770BCF261B01C197C8131B65AFFF554F5FA2E4F1E068B7F34F92EBH0M" TargetMode = "External"/>
	<Relationship Id="rId173" Type="http://schemas.openxmlformats.org/officeDocument/2006/relationships/hyperlink" Target="consultantplus://offline/ref=744DCCD9A06BC4D6371160015EC95589C1FE3F6D1608C28155438D50BB59770BCF261B01C197C8131A65AFFF554F5FA2E4F1E068B7F34F92EBH0M" TargetMode = "External"/>
	<Relationship Id="rId174" Type="http://schemas.openxmlformats.org/officeDocument/2006/relationships/hyperlink" Target="consultantplus://offline/ref=744DCCD9A06BC4D6371160015EC95589C1FE3F6D1608C28155438D50BB59770BCF261B01C197C8131965AFFF554F5FA2E4F1E068B7F34F92EBH0M" TargetMode = "External"/>
	<Relationship Id="rId175" Type="http://schemas.openxmlformats.org/officeDocument/2006/relationships/hyperlink" Target="consultantplus://offline/ref=744DCCD9A06BC4D6371160015EC95589C1FE3F6D1608C28155438D50BB59770BCF261B01C197C8131865AFFF554F5FA2E4F1E068B7F34F92EBH0M" TargetMode = "External"/>
	<Relationship Id="rId176" Type="http://schemas.openxmlformats.org/officeDocument/2006/relationships/hyperlink" Target="consultantplus://offline/ref=744DCCD9A06BC4D6371160015EC95589C1FE3F6D1608C28155438D50BB59770BCF261B01C197C8131F65AFFF554F5FA2E4F1E068B7F34F92EBH0M" TargetMode = "External"/>
	<Relationship Id="rId177" Type="http://schemas.openxmlformats.org/officeDocument/2006/relationships/hyperlink" Target="consultantplus://offline/ref=744DCCD9A06BC4D6371160015EC95589C1FE3F6D1608C28155438D50BB59770BCF261B01C197C8131E65AFFF554F5FA2E4F1E068B7F34F92EBH0M" TargetMode = "External"/>
	<Relationship Id="rId178" Type="http://schemas.openxmlformats.org/officeDocument/2006/relationships/hyperlink" Target="consultantplus://offline/ref=744DCCD9A06BC4D6371160015EC95589C1FE3F6D1608C28155438D50BB59770BCF261B01C197C8131D65AFFF554F5FA2E4F1E068B7F34F92EBH0M" TargetMode = "External"/>
	<Relationship Id="rId179" Type="http://schemas.openxmlformats.org/officeDocument/2006/relationships/hyperlink" Target="consultantplus://offline/ref=744DCCD9A06BC4D6371160015EC95589C1FE3F6D1608C28155438D50BB59770BCF261B01C197C8131C65AFFF554F5FA2E4F1E068B7F34F92EBH0M" TargetMode = "External"/>
	<Relationship Id="rId180" Type="http://schemas.openxmlformats.org/officeDocument/2006/relationships/hyperlink" Target="consultantplus://offline/ref=744DCCD9A06BC4D6371160015EC95589C1FE3F6D1608C28155438D50BB59770BCF261B01C197C8131365AFFF554F5FA2E4F1E068B7F34F92EBH0M" TargetMode = "External"/>
	<Relationship Id="rId181" Type="http://schemas.openxmlformats.org/officeDocument/2006/relationships/hyperlink" Target="consultantplus://offline/ref=744DCCD9A06BC4D6371160015EC95589C1FE3F6D1608C28155438D50BB59770BCF261B01C197C8131265AFFF554F5FA2E4F1E068B7F34F92EBH0M" TargetMode = "External"/>
	<Relationship Id="rId182" Type="http://schemas.openxmlformats.org/officeDocument/2006/relationships/hyperlink" Target="consultantplus://offline/ref=744DCCD9A06BC4D6371160015EC95589C1FE3F6D1608C28155438D50BB59770BCF261B01C197C8141B65AFFF554F5FA2E4F1E068B7F34F92EBH0M" TargetMode = "External"/>
	<Relationship Id="rId183" Type="http://schemas.openxmlformats.org/officeDocument/2006/relationships/hyperlink" Target="consultantplus://offline/ref=744DCCD9A06BC4D6371160015EC95589C1FE3F6D1608C28155438D50BB59770BCF261B01C197C8141A65AFFF554F5FA2E4F1E068B7F34F92EBH0M" TargetMode = "External"/>
	<Relationship Id="rId184" Type="http://schemas.openxmlformats.org/officeDocument/2006/relationships/hyperlink" Target="consultantplus://offline/ref=744DCCD9A06BC4D6371160015EC95589C1FE3F6D1608C28155438D50BB59770BCF261B01C197C8141965AFFF554F5FA2E4F1E068B7F34F92EBH0M" TargetMode = "External"/>
	<Relationship Id="rId185" Type="http://schemas.openxmlformats.org/officeDocument/2006/relationships/hyperlink" Target="consultantplus://offline/ref=744DCCD9A06BC4D6371160015EC95589C1FE3F6D1608C28155438D50BB59770BCF261B01C197C8141865AFFF554F5FA2E4F1E068B7F34F92EBH0M" TargetMode = "External"/>
	<Relationship Id="rId186" Type="http://schemas.openxmlformats.org/officeDocument/2006/relationships/hyperlink" Target="consultantplus://offline/ref=744DCCD9A06BC4D6371160015EC95589C1F23A6D1903C28155438D50BB59770BCF261B01C197CA171865AFFF554F5FA2E4F1E068B7F34F92EBH0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30.11.2012 N 1246
(ред. от 07.09.2021)
"О резервах материальных ресурсов для ликвидации чрезвычайных ситуаций природного и техногенного характера на территории Санкт-Петербурга"</dc:title>
  <dcterms:created xsi:type="dcterms:W3CDTF">2022-12-23T12:07:03Z</dcterms:created>
</cp:coreProperties>
</file>