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Санкт-Петербурга от 18.07.2005 N 368-52</w:t>
              <w:br/>
              <w:t xml:space="preserve">(ред. от 28.12.2022)</w:t>
              <w:br/>
              <w:t xml:space="preserve">"О пожарной безопасности в Санкт-Петербурге"</w:t>
              <w:br/>
              <w:t xml:space="preserve">(принят ЗС СПб 29.06.2005)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 июля 2005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368-52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 САНКТ-ПЕТЕРБУРГА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ПОЖАРНОЙ БЕЗОПАСНОСТИ В САНКТ-ПЕТЕРБУРГЕ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Принят Законодательным Собранием Санкт-Петербурга</w:t>
      </w:r>
    </w:p>
    <w:p>
      <w:pPr>
        <w:pStyle w:val="0"/>
        <w:jc w:val="center"/>
      </w:pPr>
      <w:r>
        <w:rPr>
          <w:sz w:val="20"/>
        </w:rPr>
        <w:t xml:space="preserve">29 июня 2005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Санкт-Петербурга от 16.01.2006 </w:t>
            </w:r>
            <w:hyperlink w:history="0" r:id="rId7" w:tooltip="Закон Санкт-Петербурга от 16.01.2006 N 767-1 &quot;О внесении изменения в Закон Санкт-Петербурга &quot;О пожарной безопасности в Санкт-Петербурге&quot; (принят ЗС СПб 28.12.2005) {КонсультантПлюс}">
              <w:r>
                <w:rPr>
                  <w:sz w:val="20"/>
                  <w:color w:val="0000ff"/>
                </w:rPr>
                <w:t xml:space="preserve">N 767-1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21.11.2008 </w:t>
            </w:r>
            <w:hyperlink w:history="0" r:id="rId8" w:tooltip="Закон Санкт-Петербурга от 21.11.2008 N 688-123 &quot;О внесении изменений в Закон Санкт-Петербурга &quot;О пожарной безопасности в Санкт-Петербурге&quot; (принят ЗС СПб 29.10.2008) {КонсультантПлюс}">
              <w:r>
                <w:rPr>
                  <w:sz w:val="20"/>
                  <w:color w:val="0000ff"/>
                </w:rPr>
                <w:t xml:space="preserve">N 688-123</w:t>
              </w:r>
            </w:hyperlink>
            <w:r>
              <w:rPr>
                <w:sz w:val="20"/>
                <w:color w:val="392c69"/>
              </w:rPr>
              <w:t xml:space="preserve">, от 01.04.2010 </w:t>
            </w:r>
            <w:hyperlink w:history="0" r:id="rId9" w:tooltip="Закон Санкт-Петербурга от 01.04.2010 N 140-47 &quot;О внесении изменения в Закон Санкт-Петербурга &quot;О пожарной безопасности в Санкт-Петербурге&quot; (принят ЗС СПб 10.03.2010) {КонсультантПлюс}">
              <w:r>
                <w:rPr>
                  <w:sz w:val="20"/>
                  <w:color w:val="0000ff"/>
                </w:rPr>
                <w:t xml:space="preserve">N 140-47</w:t>
              </w:r>
            </w:hyperlink>
            <w:r>
              <w:rPr>
                <w:sz w:val="20"/>
                <w:color w:val="392c69"/>
              </w:rPr>
              <w:t xml:space="preserve">, от 19.01.2011 </w:t>
            </w:r>
            <w:hyperlink w:history="0" r:id="rId10" w:tooltip="Закон Санкт-Петербурга от 19.01.2011 N 771-10 &quot;О внесении изменения в Закон Санкт-Петербурга &quot;О пожарной безопасности в Санкт-Петербурге&quot; (принят ЗС СПб 22.12.2010) {КонсультантПлюс}">
              <w:r>
                <w:rPr>
                  <w:sz w:val="20"/>
                  <w:color w:val="0000ff"/>
                </w:rPr>
                <w:t xml:space="preserve">N 771-10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30.09.2011 </w:t>
            </w:r>
            <w:hyperlink w:history="0" r:id="rId11" w:tooltip="Закон Санкт-Петербурга от 30.09.2011 N 565-108 (ред. от 10.06.2015) &quot;О добровольной пожарной охране в Санкт-Петербурге&quot; (принят ЗС СПб 21.09.2011) {КонсультантПлюс}">
              <w:r>
                <w:rPr>
                  <w:sz w:val="20"/>
                  <w:color w:val="0000ff"/>
                </w:rPr>
                <w:t xml:space="preserve">N 565-108</w:t>
              </w:r>
            </w:hyperlink>
            <w:r>
              <w:rPr>
                <w:sz w:val="20"/>
                <w:color w:val="392c69"/>
              </w:rPr>
              <w:t xml:space="preserve">, от 26.11.2015 </w:t>
            </w:r>
            <w:hyperlink w:history="0" r:id="rId12" w:tooltip="Закон Санкт-Петербурга от 26.11.2015 N 718-143 (ред. от 12.10.2018) &quot;О внесении изменений в отдельные законы Санкт-Петербурга&quot; (принят ЗС СПб 18.11.2015) {КонсультантПлюс}">
              <w:r>
                <w:rPr>
                  <w:sz w:val="20"/>
                  <w:color w:val="0000ff"/>
                </w:rPr>
                <w:t xml:space="preserve">N 718-143</w:t>
              </w:r>
            </w:hyperlink>
            <w:r>
              <w:rPr>
                <w:sz w:val="20"/>
                <w:color w:val="392c69"/>
              </w:rPr>
              <w:t xml:space="preserve">, от 31.03.2017 </w:t>
            </w:r>
            <w:hyperlink w:history="0" r:id="rId13" w:tooltip="Закон Санкт-Петербурга от 31.03.2017 N 177-28 &quot;О внесении изменения в Закон Санкт-Петербурга &quot;О пожарной безопасности в Санкт-Петербурге&quot; (принят ЗС СПб 22.03.2017) {КонсультантПлюс}">
              <w:r>
                <w:rPr>
                  <w:sz w:val="20"/>
                  <w:color w:val="0000ff"/>
                </w:rPr>
                <w:t xml:space="preserve">N 177-28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20.04.2021 </w:t>
            </w:r>
            <w:hyperlink w:history="0" r:id="rId14" w:tooltip="Закон Санкт-Петербурга от 20.04.2021 N 171-38 &quot;О внесении изменений в статью 7 Закона Санкт-Петербурга &quot;О пожарной безопасности в Санкт-Петербурге&quot; (принят ЗС СПб 14.04.2021) {КонсультантПлюс}">
              <w:r>
                <w:rPr>
                  <w:sz w:val="20"/>
                  <w:color w:val="0000ff"/>
                </w:rPr>
                <w:t xml:space="preserve">N 171-38</w:t>
              </w:r>
            </w:hyperlink>
            <w:r>
              <w:rPr>
                <w:sz w:val="20"/>
                <w:color w:val="392c69"/>
              </w:rPr>
              <w:t xml:space="preserve">, от 28.12.2022 </w:t>
            </w:r>
            <w:hyperlink w:history="0" r:id="rId15" w:tooltip="Закон Санкт-Петербурга от 28.12.2022 N 798-153 &quot;О внесении изменений в Закон Санкт-Петербурга &quot;О пожарной безопасности в Санкт-Петербурге&quot; (принят ЗС СПб 21.12.2022) {КонсультантПлюс}">
              <w:r>
                <w:rPr>
                  <w:sz w:val="20"/>
                  <w:color w:val="0000ff"/>
                </w:rPr>
                <w:t xml:space="preserve">N 798-153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Санкт-Петербурга в соответствии с Федеральным </w:t>
      </w:r>
      <w:hyperlink w:history="0" r:id="rId16" w:tooltip="Федеральный закон от 21.12.1994 N 69-ФЗ (ред. от 29.12.2022) &quot;О пожарной безопас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пожарной безопасности" определяет организационные и правовые основы в области обеспечения пожарной безопасности в Санкт-Петербурге.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Действие настоящего Закона Санкт-Петербурга распространяется на отношения, возникающие в процессе деятельности органов государственной власти Санкт-Петербурга, органов местного самоуправления в Санкт-Петербурге, должностных лиц, граждан Российской Федерации, иностранных граждан, лиц без гражданства, проживающих на территории Санкт-Петербурга (далее - население Санкт-Петербурга), а также организаций независимо от их организационно-правовых форм (далее - организации), находящихся в Санкт-Петербурге, в области обеспечения пожарной безопасности.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Основные понятия, используемые в настоящем Законе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Закона Санкт-Петербурга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- исполнительный орган государственной власти Санкт-Петербурга, уполномоченный Правительством Санкт-Петербурга на решение задач в области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 - территория, предприятие, здание, сооружение, помещение, наружная установка, склад, транспортное средство, открытая площадка, оборудование, изделие, другое движимое и недвижимое имущество, а также технологический процесс, в отношении которых устанавливаются требования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пожароопасными производственными объектами понимаются объекты, на которых: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используются (производятся, хранятся, перерабатываются) легковоспламеняющиеся, горючие и трудногорючие жидкости, твердые горючие и трудногорючие вещества и материалы (в том числе пыль и волокна), вещества и материалы, способные гореть при взаимодействии с водой, кислородом воздуха и друг с другом;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ведутся подземные и открытые горные работы, не связанные с добычей полезных ископаемых, технология которых предусматривает ведение пожароопасных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особый противопожарный режим - система дополнительных требований пожарной безопасности, устанавливаемых органами государственной власти в случае повышения пожарной опасности на соответствующих территориях.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Закон Санкт-Петербурга от 01.04.2010 N 140-47 &quot;О внесении изменения в Закон Санкт-Петербурга &quot;О пожарной безопасности в Санкт-Петербурге&quot; (принят ЗС СПб 10.03.20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01.04.2010 N 140-47)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Участники обеспечения пожарной безопасности в Санкт-Петербурге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Участниками обеспечения пожарной безопасности в Санкт-Петербурге являются органы государственной власти Санкт-Петербурга, организации, должностные лица и граждане, принимающие участие в обеспечении пожарной безопасности в соответствии с действующим федеральным законодательством и законодательством Санкт-Петербурга.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Пожарная охрана в Санкт-Петербурге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Пожарная охрана в Санкт-Петербурге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федеральную противопожарную службу на территории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Противопожарную службу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ведомственную пожарную охрану;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добровольную пожарную охрану в Санкт-Петербурге;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8" w:tooltip="Закон Санкт-Петербурга от 30.09.2011 N 565-108 (ред. от 10.06.2015) &quot;О добровольной пожарной охране в Санкт-Петербурге&quot; (принят ЗС СПб 21.09.201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30.09.2011 N 565-108)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частную пожарную охрану.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Противопожарная служба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Противопожарная служба Санкт-Петербурга создается с целью защиты жизни и здоровья людей, имущества от пожаров, организации выполнения и осуществления мер пожарной безопасности, организации тушения пожаров на территории Санкт-Петербурга в пределах своей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Противопожарная служба Санкт-Петербурга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уполномоченный орган;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подразделения Противопожарной службы Санкт-Петербурга, создаваемые в форме государственных учреждений, в том числе учебные и производственно-технические подразделения Противопожарной службы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подразделения Противопожарной службы Санкт-Петербурга, создаваемые в организациях (объектовые подразделения) в целях обеспечения профилактики пожаров и(или) их тушения, содержащиеся за счет средств бюджета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Положение о Противопожарной службе Санкт-Петербурга утверждается Правительством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организациях, в которых в соответствии с перечнем, утверждаемым Правительством Санкт-Петербурга, в обязательном порядке создается пожарная охрана, содержащаяся за счет средств бюджета Санкт-Петербурга, создаются объектовые подразделения Противопожарной службы Санкт-Петербурга.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Полномочия Противопожарной службы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Противопожарная служба Санкт-Петербурга осуществляет следующие полномочия в области пожарной безопасности: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разрабатывает и вносит в Правительство Санкт-Петербурга для утверждения нормативные правовые акты по пожарной безопасности в Санкт-Петербурге;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вносит в Правительство Санкт-Петербурга предложения по обеспечению мер пожарной безопасности в Санкт-Петербурге;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запрашивает от должностных лиц, граждан и организаций необходимые объяснения, справки и иные документы по вопросам обеспечения пожарной безопасности в Санкт-Петербурге;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осуществляет иные полномочия в соответствии с федеральным законодательством и законодательством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над деятельностью Противопожарной службы Санкт-Петербурга осуществляет уполномоченный орган.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Исключена. - </w:t>
      </w:r>
      <w:hyperlink w:history="0" r:id="rId19" w:tooltip="Закон Санкт-Петербурга от 30.09.2011 N 565-108 (ред. от 10.06.2015) &quot;О добровольной пожарной охране в Санкт-Петербурге&quot; (принят ЗС СПб 21.09.201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Санкт-Петербурга от 30.09.2011 N 565-108.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2. ОБЕСПЕЧЕНИЕ ПОЖАРНОЙ БЕЗОПАСНОСТИ</w:t>
      </w:r>
    </w:p>
    <w:p>
      <w:pPr>
        <w:pStyle w:val="2"/>
        <w:jc w:val="center"/>
      </w:pPr>
      <w:r>
        <w:rPr>
          <w:sz w:val="20"/>
        </w:rPr>
        <w:t xml:space="preserve">В САНКТ-ПЕТЕРБУРГЕ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Обеспечение пожарной безопасности в Санкт-Петербурге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обеспечения пожарной безопасности исполнительные органы государственной власти Санкт-Петербурга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обеспечить выполнение требований нормативных документов по пожарной безопасности в Санкт-Петербурге;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организовать в порядке, установленном Правительством Санкт-Петербурга, страхование имущества, находящегося в собственности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осуществлять контроль за выполнением работ и оказанием услуг в области пожарной безопасности на объектах, находящихся в собственности Санкт-Петербурга, в порядке, установленном Правительством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 допускать использования нежилых помещений, расположенных в жилых зданиях, находящихся в собственности Санкт-Петербурга, под магазины по торговле боеприпасами и пиротехническими изделиями, а также под хранение и торговлю легковоспламеняющимися и горючими жидкостями, взрывчатыми веществами, баллонами с горючими газами.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Объекты недвижимости, находящиеся в собственности Санкт-Петербурга, должны быть обеспечены, в соответствии с требованиями стандартов, норм и правил в области пожарной безопасности, средствами предупреждения возникновения пожара, в том числе автоматизированными средствами противопожарной защиты, противопожарным водоснабжением, средствами пожаротушения, средствами связи, круглосуточным свободным подъездом ко всем указанным объектам.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обеспечения пожарной безопасности Правительство Санкт-Петербурга: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организует разработку и исполнение бюджета Санкт-Петербурга в части расходов на обеспечение пожарной безопасности в Санкт-Петербурге, в том числе на содержание Противопожарной службы Санкт-Петербурга, и контролирует его исполнение;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исключен. - </w:t>
      </w:r>
      <w:hyperlink w:history="0" r:id="rId20" w:tooltip="Закон Санкт-Петербурга от 30.09.2011 N 565-108 (ред. от 10.06.2015) &quot;О добровольной пожарной охране в Санкт-Петербурге&quot; (принят ЗС СПб 21.09.201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Санкт-Петербурга от 30.09.2011 N 565-108;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создает, реорганизует и ликвидирует уполномоченный орган и подразделения Противопожарной службы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устанавливает особый противопожарный режим в случае повышения пожарной опасности;</w:t>
      </w:r>
    </w:p>
    <w:p>
      <w:pPr>
        <w:pStyle w:val="0"/>
        <w:jc w:val="both"/>
      </w:pPr>
      <w:r>
        <w:rPr>
          <w:sz w:val="20"/>
        </w:rPr>
        <w:t xml:space="preserve">(пп. 4 в ред. </w:t>
      </w:r>
      <w:hyperlink w:history="0" r:id="rId21" w:tooltip="Закон Санкт-Петербурга от 21.11.2008 N 688-123 &quot;О внесении изменений в Закон Санкт-Петербурга &quot;О пожарной безопасности в Санкт-Петербурге&quot; (принят ЗС СПб 29.10.200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21.11.2008 N 688-123)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осуществляет социальное и экономическое стимулирование обеспечения пожарной безопасности, в том числе производства и закупок пожарно-технической продукции, а также участия населения Санкт-Петербурга в профилактике пожаров и борьбе с ними;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Закон Санкт-Петербурга от 31.03.2017 N 177-28 &quot;О внесении изменения в Закон Санкт-Петербурга &quot;О пожарной безопасности в Санкт-Петербурге&quot; (принят ЗС СПб 22.03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31.03.2017 N 177-28)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организует обучение населения Санкт-Петербурга мерам пожарной безопасности, а также информирует население Санкт-Петербурга о мерах пожарной безопасности;</w:t>
      </w:r>
    </w:p>
    <w:p>
      <w:pPr>
        <w:pStyle w:val="0"/>
        <w:jc w:val="both"/>
      </w:pPr>
      <w:r>
        <w:rPr>
          <w:sz w:val="20"/>
        </w:rPr>
        <w:t xml:space="preserve">(пп. 6 в ред. </w:t>
      </w:r>
      <w:hyperlink w:history="0" r:id="rId23" w:tooltip="Закон Санкт-Петербурга от 21.11.2008 N 688-123 &quot;О внесении изменений в Закон Санкт-Петербурга &quot;О пожарной безопасности в Санкт-Петербурге&quot; (принят ЗС СПб 29.10.200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21.11.2008 N 688-123)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осуществляет меры по правовой и социальной защите работников Противопожарной службы Санкт-Петербурга, а также членов их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организует выполнение и осуществление мер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устанавливает форму одежды работников Противопожарной службы Санкт-Петербурга для несения службы и порядок ее предоставления;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организует тушение пожаров силами Государственной противопожарной службы (за исключением лесных пожаров, пожаров в закрытых административно-территориальных образованиях, федеральной территории, на объектах, входящих в утвержденный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закрытых административно-территориальных образований, федеральных территорий, а также при проведении мероприятий федерального уровня с массовым сосредоточением людей);</w:t>
      </w:r>
    </w:p>
    <w:p>
      <w:pPr>
        <w:pStyle w:val="0"/>
        <w:jc w:val="both"/>
      </w:pPr>
      <w:r>
        <w:rPr>
          <w:sz w:val="20"/>
        </w:rPr>
        <w:t xml:space="preserve">(в ред. Законов Санкт-Петербурга от 21.11.2008 </w:t>
      </w:r>
      <w:hyperlink w:history="0" r:id="rId24" w:tooltip="Закон Санкт-Петербурга от 21.11.2008 N 688-123 &quot;О внесении изменений в Закон Санкт-Петербурга &quot;О пожарной безопасности в Санкт-Петербурге&quot; (принят ЗС СПб 29.10.2008) {КонсультантПлюс}">
        <w:r>
          <w:rPr>
            <w:sz w:val="20"/>
            <w:color w:val="0000ff"/>
          </w:rPr>
          <w:t xml:space="preserve">N 688-123</w:t>
        </w:r>
      </w:hyperlink>
      <w:r>
        <w:rPr>
          <w:sz w:val="20"/>
        </w:rPr>
        <w:t xml:space="preserve">, от 28.12.2022 </w:t>
      </w:r>
      <w:hyperlink w:history="0" r:id="rId25" w:tooltip="Закон Санкт-Петербурга от 28.12.2022 N 798-153 &quot;О внесении изменений в Закон Санкт-Петербурга &quot;О пожарной безопасности в Санкт-Петербурге&quot; (принят ЗС СПб 21.12.2022) {КонсультантПлюс}">
        <w:r>
          <w:rPr>
            <w:sz w:val="20"/>
            <w:color w:val="0000ff"/>
          </w:rPr>
          <w:t xml:space="preserve">N 798-153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утверждает перечень организаций, в которых в обязательном порядке создается пожарная охрана, содержащаяся за счет средств бюджета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утверждает порядок привлечения сил и средств подразделений Противопожарной службы Санкт-Петербурга для тушения пожаров;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создает условия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>
      <w:pPr>
        <w:pStyle w:val="0"/>
        <w:jc w:val="both"/>
      </w:pPr>
      <w:r>
        <w:rPr>
          <w:sz w:val="20"/>
        </w:rPr>
        <w:t xml:space="preserve">(пп. 13 в ред. </w:t>
      </w:r>
      <w:hyperlink w:history="0" r:id="rId26" w:tooltip="Закон Санкт-Петербурга от 21.11.2008 N 688-123 &quot;О внесении изменений в Закон Санкт-Петербурга &quot;О пожарной безопасности в Санкт-Петербурге&quot; (принят ЗС СПб 29.10.200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21.11.2008 N 688-123)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включает мероприятия по обеспечению пожарной безопасности в планы, схемы и программы развития территории Санкт-Петербурга;</w:t>
      </w:r>
    </w:p>
    <w:p>
      <w:pPr>
        <w:pStyle w:val="0"/>
        <w:jc w:val="both"/>
      </w:pPr>
      <w:r>
        <w:rPr>
          <w:sz w:val="20"/>
        </w:rPr>
        <w:t xml:space="preserve">(пп. 14 в ред. </w:t>
      </w:r>
      <w:hyperlink w:history="0" r:id="rId27" w:tooltip="Закон Санкт-Петербурга от 21.11.2008 N 688-123 &quot;О внесении изменений в Закон Санкт-Петербурга &quot;О пожарной безопасности в Санкт-Петербурге&quot; (принят ЗС СПб 29.10.200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21.11.2008 N 688-123)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14-1) организует тушение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</w:t>
      </w:r>
      <w:hyperlink w:history="0" r:id="rId28" w:tooltip="&quot;Лесной кодекс Российской Федерации&quot; от 04.12.2006 N 200-ФЗ (ред. от 29.12.2022) {КонсультантПлюс}">
        <w:r>
          <w:rPr>
            <w:sz w:val="20"/>
            <w:color w:val="0000ff"/>
          </w:rPr>
          <w:t xml:space="preserve">частью 5 статьи 51</w:t>
        </w:r>
      </w:hyperlink>
      <w:r>
        <w:rPr>
          <w:sz w:val="20"/>
        </w:rPr>
        <w:t xml:space="preserve"> Лесного кодекса Российской Федерации) силами и средствами единой государственной системы предупреждения и ликвидации чрезвычайных ситуаций, расположенными на территории Санкт-Петербурга, в соответствии с полномочиями, установленными Федеральным </w:t>
      </w:r>
      <w:hyperlink w:history="0" r:id="rId29" w:tooltip="Закон Санкт-Петербурга от 20.10.2005 N 514-76 (ред. от 28.12.2022) &quot;О защите населения и территорий от чрезвычайных ситуаций природного и техногенного характера в Санкт-Петербурге&quot; (принят ЗС СПб 28.09.200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защите населения и территорий от чрезвычайных ситуаций природного и техногенного характера";</w:t>
      </w:r>
    </w:p>
    <w:p>
      <w:pPr>
        <w:pStyle w:val="0"/>
        <w:jc w:val="both"/>
      </w:pPr>
      <w:r>
        <w:rPr>
          <w:sz w:val="20"/>
        </w:rPr>
        <w:t xml:space="preserve">(пп. 14-1 введен </w:t>
      </w:r>
      <w:hyperlink w:history="0" r:id="rId30" w:tooltip="Закон Санкт-Петербурга от 20.04.2021 N 171-38 &quot;О внесении изменений в статью 7 Закона Санкт-Петербурга &quot;О пожарной безопасности в Санкт-Петербурге&quot; (принят ЗС СПб 14.04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20.04.2021 N 171-38)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14-2) осуществляет тушение пожаров силами подразделений пожарной охраны, содержащихся за счет средств бюджета Санкт-Петербурга, в населенных пунктах, в том числе в городских лесах (за исключением лесных пожаров, пожаров в закрытых административно-территориальных образованиях, федеральной территории, особо важных и режимных организациях, в которых создаются специальные и воинские подразделения федеральной противопожарной службы, в организациях, в которых создаются объектовые подразделения федеральной противопожарной службы, а также при проведении мероприятий федерального уровня с массовым сосредоточением людей), в соответствии со </w:t>
      </w:r>
      <w:hyperlink w:history="0" r:id="rId31" w:tooltip="Федеральный закон от 21.12.1994 N 69-ФЗ (ред. от 29.12.2022) &quot;О пожарной безопасности&quot; {КонсультантПлюс}">
        <w:r>
          <w:rPr>
            <w:sz w:val="20"/>
            <w:color w:val="0000ff"/>
          </w:rPr>
          <w:t xml:space="preserve">статьей 22</w:t>
        </w:r>
      </w:hyperlink>
      <w:r>
        <w:rPr>
          <w:sz w:val="20"/>
        </w:rPr>
        <w:t xml:space="preserve"> Федерального закона "О пожарной безопасности";</w:t>
      </w:r>
    </w:p>
    <w:p>
      <w:pPr>
        <w:pStyle w:val="0"/>
        <w:jc w:val="both"/>
      </w:pPr>
      <w:r>
        <w:rPr>
          <w:sz w:val="20"/>
        </w:rPr>
        <w:t xml:space="preserve">(пп. 14-2 введен </w:t>
      </w:r>
      <w:hyperlink w:history="0" r:id="rId32" w:tooltip="Закон Санкт-Петербурга от 20.04.2021 N 171-38 &quot;О внесении изменений в статью 7 Закона Санкт-Петербурга &quot;О пожарной безопасности в Санкт-Петербурге&quot; (принят ЗС СПб 14.04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20.04.2021 N 171-38; в ред. </w:t>
      </w:r>
      <w:hyperlink w:history="0" r:id="rId33" w:tooltip="Закон Санкт-Петербурга от 28.12.2022 N 798-153 &quot;О внесении изменений в Закон Санкт-Петербурга &quot;О пожарной безопасности в Санкт-Петербурге&quot; (принят ЗС СПб 21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28.12.2022 N 798-153)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14-3) утверждает перечень населенных пунктов, подверженных угрозе лесных пожаров и других ландшафтных (природных) пожаров;</w:t>
      </w:r>
    </w:p>
    <w:p>
      <w:pPr>
        <w:pStyle w:val="0"/>
        <w:jc w:val="both"/>
      </w:pPr>
      <w:r>
        <w:rPr>
          <w:sz w:val="20"/>
        </w:rPr>
        <w:t xml:space="preserve">(пп. 14-3 введен </w:t>
      </w:r>
      <w:hyperlink w:history="0" r:id="rId34" w:tooltip="Закон Санкт-Петербурга от 20.04.2021 N 171-38 &quot;О внесении изменений в статью 7 Закона Санкт-Петербурга &quot;О пожарной безопасности в Санкт-Петербурге&quot; (принят ЗС СПб 14.04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20.04.2021 N 171-38)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14-4) утверждает порядок организации дублирования сигналов о возникновении пожара в подразделения пожарной охраны в соответствии с </w:t>
      </w:r>
      <w:hyperlink w:history="0" r:id="rId35" w:tooltip="Федеральный закон от 22.07.2008 N 123-ФЗ (ред. от 14.07.2022) &quot;Технический регламент о требованиях пожарной безопасности&quot; (с изм. и доп., вступ. в силу с 01.03.2023) {КонсультантПлюс}">
        <w:r>
          <w:rPr>
            <w:sz w:val="20"/>
            <w:color w:val="0000ff"/>
          </w:rPr>
          <w:t xml:space="preserve">частью 7 статьи 83</w:t>
        </w:r>
      </w:hyperlink>
      <w:r>
        <w:rPr>
          <w:sz w:val="20"/>
        </w:rPr>
        <w:t xml:space="preserve"> Федерального закона "Технический регламент о требованиях пожарной безопасности";</w:t>
      </w:r>
    </w:p>
    <w:p>
      <w:pPr>
        <w:pStyle w:val="0"/>
        <w:jc w:val="both"/>
      </w:pPr>
      <w:r>
        <w:rPr>
          <w:sz w:val="20"/>
        </w:rPr>
        <w:t xml:space="preserve">(пп. 14-4 введен </w:t>
      </w:r>
      <w:hyperlink w:history="0" r:id="rId36" w:tooltip="Закон Санкт-Петербурга от 28.12.2022 N 798-153 &quot;О внесении изменений в Закон Санкт-Петербурга &quot;О пожарной безопасности в Санкт-Петербурге&quot; (принят ЗС СПб 21.12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28.12.2022 N 798-153)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исключен. - </w:t>
      </w:r>
      <w:hyperlink w:history="0" r:id="rId37" w:tooltip="Закон Санкт-Петербурга от 20.04.2021 N 171-38 &quot;О внесении изменений в статью 7 Закона Санкт-Петербурга &quot;О пожарной безопасности в Санкт-Петербурге&quot; (принят ЗС СПб 14.04.202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Санкт-Петербурга от 20.04.2021 N 171-38;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осуществляет иные полномочия в соответствии с действующим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(пп. 16 введен </w:t>
      </w:r>
      <w:hyperlink w:history="0" r:id="rId38" w:tooltip="Закон Санкт-Петербурга от 21.11.2008 N 688-123 &quot;О внесении изменений в Закон Санкт-Петербурга &quot;О пожарной безопасности в Санкт-Петербурге&quot; (принят ЗС СПб 29.10.200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21.11.2008 N 688-123)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Тушение пожаров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выезда подразделений Противопожарной службы Санкт-Петербурга для тушения пожаров в Санкт-Петербурге разрабатывает и утверждает руководитель Противопожарной службы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Исключен. - </w:t>
      </w:r>
      <w:hyperlink w:history="0" r:id="rId39" w:tooltip="Закон Санкт-Петербурга от 21.11.2008 N 688-123 &quot;О внесении изменений в Закон Санкт-Петербурга &quot;О пожарной безопасности в Санкт-Петербурге&quot; (принят ЗС СПб 29.10.2008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Санкт-Петербурга от 21.11.2008 N 688-123.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Организация тушения пожаров и проведение аварийно-спасательных работ Противопожарной службой Санкт-Петербурга осуществляются в соответствии с действующим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Особый противопожарный режим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 повышения пожарной опасности в Санкт-Петербурге Правительством Санкт-Петербурга может устанавливаться особый противопожарный режим. В правовом акте Правительства Санкт-Петербурга о введении особого противопожарного режима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обстоятельства, послужившие основанием для введения особого противопожарного режима;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границы территории Санкт-Петербурга, на которой вводится особый противопожарный режим;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исполнительные органы государственной власти Санкт-Петербурга, ответственные за осуществление мер особого противопожарного режима;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время начала введения особого противопожарного режима;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срок, на который вводится особый противопожарный режим.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Разработку комплекса мер, направленных на устранение повышенной пожарной опасности, и контроль за их выполнением осуществляет Правительство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период действия особого противопожарного режима Правительством Санкт-Петербурга устанавливаются дополнительные требования пожарной безопасности,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запрет посещения гражданами лесопарковых зон;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усиление охраны объектов, непосредственно обеспечивающих жизнедеятельность населения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эвакуация населения Санкт-Петербурга за пределы территории Санкт-Петербурга, на которой введен особый противопожарный режим;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иные дополнительные требования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Информация о введении особого противопожарного режима незамедлительно доводится до сведения населения Санкт-Петербурга через средства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период действия особого противопожарного режима Противопожарной службе Санкт-Петербурга в порядке, установленном Правительством Санкт-Петербурга, выделяются дополнительные материальные и финансовые средства: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для обеспечения подразделений Противопожарной службы Санкт-Петербурга пожарной и специальной техникой, горюче-смазочными материалами, спецодеждой и питанием;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финансовые средства для оплаты труда лиц, дополнительно привлекаемых для тушения пожаров.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Противопожарная пропаганда в Санкт-Петербурге и обучение мерам пожарной безопасности в Санкт-Петербурге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Противопожарная пропаганда в Санкт-Петербурге проводится в следующих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информирования населения Санкт-Петербурга через средства массовой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ведения разъяснительной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распространения специальной литературы;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обучения населения Санкт-Петербурга мерам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обучения детей в дошкольных образовательных организациях и лиц, обучающихся в образовательных организациях;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Закон Санкт-Петербурга от 26.11.2015 N 718-143 (ред. от 12.10.2018) &quot;О внесении изменений в отдельные законы Санкт-Петербурга&quot; (принят ЗС СПб 18.11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26.11.2015 N 718-143)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проведения тематических выставок, конференций, конкурсов;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иных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Задачей противопожарной пропаганды в Санкт-Петербурге является информирование населения Санкт-Петербурга: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причинах возникновения пожаров;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 необходимых действиях по предупреждению пожаров;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 действиях при обнаружении пожара;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 порядке сообщения о пожаре;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 тушении пожаров имеющимися подручными и специальными средствами пожаротушения, спасении людей и 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 действии после прибытия подразделений Противопожарной службы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 порядке использования пожарного оборудования и инвентаря;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об иных вопросах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Порядок обучения населения Санкт-Петербурга мерам пожарной безопасности в Санкт-Петербурге утверждается Правительством Санкт-Петербурга по представлению Противопожарной службы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Обучение населения Санкт-Петербурга мерам пожарной безопасности может проводиться специалистами Противопожарной службы Санкт-Петербурга на учебной материально-технической базе Противопожарной службы Санкт-Петербурга.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3. ГАРАНТИИ ПРАВОВОЙ И СОЦИАЛЬНОЙ ЗАЩИТЫ</w:t>
      </w:r>
    </w:p>
    <w:p>
      <w:pPr>
        <w:pStyle w:val="2"/>
        <w:jc w:val="center"/>
      </w:pPr>
      <w:r>
        <w:rPr>
          <w:sz w:val="20"/>
        </w:rPr>
        <w:t xml:space="preserve">РАБОТНИКОВ ПРОТИВОПОЖАРНОЙ СЛУЖБЫ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Страхование работников Противопожарной службы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Работники Противопожарной службы Санкт-Петербурга подлежат обязательному государственному личному страхованию за счет средств бюджета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Основания, условия и порядок обязательного государственного личного страхования работников Противопожарной службы Санкт-Петербурга устанавливаются законом Санкт-Петербурга.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Дополнительные гарантии правовой и социальной защиты работников Противопожарной службы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Работники Противопожарной службы Санкт-Петербурга по представлению руководителя Противопожарной службы Санкт-Петербурга пользуются правом предоставления служебного жилого помещения в порядке, установленном Правительством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Работники Противопожарной службы Санкт-Петербурга, принятые на учет в качестве нуждающихся в жилых помещениях и работающие в органах Государственной противопожарной службы и(или) в Противопожарной службе Санкт-Петербурга более пяти лет, имеют право на получение субсидии на жилищное строительство либо на покупку жилья (далее - субсидия). Основания, условия и порядок предоставления субсидий устанавливаются законом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Субсидия не предоставляется работникам Противопожарной службы Санкт-Петербурга, которые ухудшили свои жилищные условия в результате обмена, продажи, дарения, мены, слома пригодного для проживания жилого дома (или его части), квартиры, принадлежащих им (либо проживающим совместно с ними членам их семьи) на праве собственности или по договору социального найма, а также лицам, которым ранее выделялись жилье или субсидия.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нуждающиеся в улучшении жилищных условий работники Противопожарной службы Санкт-Петербурга либо совместно проживающие с ними члены семьи имеют в собственности квартиры или индивидуальные жилые дома, а также занимают жилые помещения по договору социального найма, субсидия предоставляется в объеме, необходимом для приобретения жилья с учетом установленной нормы предоставления площади жилого помещения, но не более 50 процентов средней рыночной стоимости строительства жилья или приобретения квартиры или индивидуального жилого дома.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Медицинское обслуживание работников Противопожарной службы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Работникам Противопожарной службы Санкт-Петербурга медицинское обслуживание оказывается в учреждениях здравоохранения в соответствии с действующим законодательством.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Закон Санкт-Петербурга от 19.01.2011 N 771-10 &quot;О внесении изменения в Закон Санкт-Петербурга &quot;О пожарной безопасности в Санкт-Петербурге&quot; (принят ЗС СПб 22.12.20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19.01.2011 N 771-10)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4. ФИНАНСИРОВАНИЕ И МАТЕРИАЛЬНО-ТЕХНИЧЕСКОЕ</w:t>
      </w:r>
    </w:p>
    <w:p>
      <w:pPr>
        <w:pStyle w:val="2"/>
        <w:jc w:val="center"/>
      </w:pPr>
      <w:r>
        <w:rPr>
          <w:sz w:val="20"/>
        </w:rPr>
        <w:t xml:space="preserve">ОБЕСПЕЧЕНИЕ ПРОТИВОПОЖАРНОЙ СЛУЖБЫ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 Источники финансирования Противопожарной службы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Противопожарная служба Санкт-Петербурга финансируется за счет средств бюджета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услуг телефона "01" - Единой службы спасения, телефонной связи, коммунальных услуг, а также капитальный ремонт переданных Противопожарной службе Санкт-Петербурга зданий, сооружений, служебных помещений, находящихся в собственности Санкт-Петербурга, осуществляются за счет средств бюджета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Расходы на содержание Противопожарной службы Санкт-Петербурга и развитие ее материально-технической базы являются расходным обязательством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бюджете Санкт-Петербурга ежегодно предусматриваются отдельной статьей средства, необходимые для обеспечения деятельности Противопожарной службы Санкт-Петербурга. Размер средств, выделяемых на содержание Противопожарной службы Санкт-Петербурга, не может быть уменьшен по сравнению с предыдущим финансовым годом.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15. Исключена. - </w:t>
      </w:r>
      <w:hyperlink w:history="0" r:id="rId42" w:tooltip="Закон Санкт-Петербурга от 30.09.2011 N 565-108 (ред. от 10.06.2015) &quot;О добровольной пожарной охране в Санкт-Петербурге&quot; (принят ЗС СПб 21.09.201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Санкт-Петербурга от 30.09.2011 N 565-108.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16. Имущество Противопожарной службы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Порядок передачи Противопожарной службе Санкт-Петербурга в оперативное управление зданий, сооружений, средств связи и другого необходимого для обеспечения деятельности имущества определяется в соответствии с действующим законодательством.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5. ОТВЕТСТВЕННОСТЬ ЗА НАРУШЕНИЕ ЗАКОНОДАТЕЛЬСТВА</w:t>
      </w:r>
    </w:p>
    <w:p>
      <w:pPr>
        <w:pStyle w:val="2"/>
        <w:jc w:val="center"/>
      </w:pPr>
      <w:r>
        <w:rPr>
          <w:sz w:val="20"/>
        </w:rPr>
        <w:t xml:space="preserve">В ОБЛАСТИ ПОЖАРНОЙ БЕЗОПАСНОСТИ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Исключена. - </w:t>
      </w:r>
      <w:hyperlink w:history="0" r:id="rId43" w:tooltip="Закон Санкт-Петербурга от 16.01.2006 N 767-1 &quot;О внесении изменения в Закон Санкт-Петербурга &quot;О пожарной безопасности в Санкт-Петербурге&quot; (принят ЗС СПб 28.12.200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Санкт-Петербурга от 16.01.2006 N 767-1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6. ЗАКЛЮЧИТЕЛЬНЫЕ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22. Порядок вступления в силу настоящего Закона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Санкт-Петербурга вступает в силу через 10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23. Приведение нормативных правовых актов в соответствие с настоящим Законом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 дня вступления в силу настоящего Закона Санкт-Петербурга нормативные правовые акты органов государственной власти Санкт-Петербурга действуют в части, не противоречащей настоящему Закону Санкт-Петербурга.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24. Заключительные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44" w:tooltip="Закон Санкт-Петербурга от 18.01.2001 N 17-1 (ред. от 11.04.2003) &quot;О пожарной безопасности Санкт-Петербурга&quot; (принят ЗС СПб 10.01.2001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Санкт-Петербурга от 10 января 2001 года N 17-1 "О пожарной безопасности Санкт-Петербурга";</w:t>
      </w:r>
    </w:p>
    <w:p>
      <w:pPr>
        <w:pStyle w:val="0"/>
        <w:spacing w:before="200" w:line-rule="auto"/>
        <w:ind w:firstLine="540"/>
        <w:jc w:val="both"/>
      </w:pPr>
      <w:hyperlink w:history="0" r:id="rId45" w:tooltip="Закон Санкт-Петербурга от 08.11.2001 N 756-94 &quot;О внесении изменений в Закон Санкт-Петербурга &quot;О пожарной безопасности Санкт-Петербурга&quot; (принят ЗС СПб 31.10.2001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Санкт-Петербурга от 31 октября 2001 года N 756-94 "О внесении изменений в Закон Санкт-Петербурга "О пожарной безопасности Санкт-Петербурга";</w:t>
      </w:r>
    </w:p>
    <w:p>
      <w:pPr>
        <w:pStyle w:val="0"/>
        <w:spacing w:before="200" w:line-rule="auto"/>
        <w:ind w:firstLine="540"/>
        <w:jc w:val="both"/>
      </w:pPr>
      <w:hyperlink w:history="0" r:id="rId46" w:tooltip="Закон Санкт-Петербурга от 11.04.2003 N 129-15 (ред. от 22.12.2004) &quot;О внесении изменений в отдельные законодательные акты Санкт-Петербурга в связи с изменением федерального законодательства&quot; (принят ЗС СПб 26.03.2003) ------------ Недействующая редакция {КонсультантПлюс}">
        <w:r>
          <w:rPr>
            <w:sz w:val="20"/>
            <w:color w:val="0000ff"/>
          </w:rPr>
          <w:t xml:space="preserve">статью 4</w:t>
        </w:r>
      </w:hyperlink>
      <w:r>
        <w:rPr>
          <w:sz w:val="20"/>
        </w:rPr>
        <w:t xml:space="preserve"> Закона Санкт-Петербурга от 26 марта 2003 года N 129-15 "О внесении изменений в отдельные законодательные акты Санкт-Петербурга в связи с изменением федерального законодательства".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Санкт-Петербурга</w:t>
      </w:r>
    </w:p>
    <w:p>
      <w:pPr>
        <w:pStyle w:val="0"/>
        <w:jc w:val="right"/>
      </w:pPr>
      <w:r>
        <w:rPr>
          <w:sz w:val="20"/>
        </w:rPr>
        <w:t xml:space="preserve">В.И.Матвиенко</w:t>
      </w:r>
    </w:p>
    <w:p>
      <w:pPr>
        <w:pStyle w:val="0"/>
      </w:pPr>
      <w:r>
        <w:rPr>
          <w:sz w:val="20"/>
        </w:rPr>
        <w:t xml:space="preserve">Санкт-Петербург</w:t>
      </w:r>
    </w:p>
    <w:p>
      <w:pPr>
        <w:pStyle w:val="0"/>
        <w:spacing w:before="200" w:line-rule="auto"/>
      </w:pPr>
      <w:r>
        <w:rPr>
          <w:sz w:val="20"/>
        </w:rPr>
        <w:t xml:space="preserve">18 июля 2005 года</w:t>
      </w:r>
    </w:p>
    <w:p>
      <w:pPr>
        <w:pStyle w:val="0"/>
        <w:spacing w:before="200" w:line-rule="auto"/>
      </w:pPr>
      <w:r>
        <w:rPr>
          <w:sz w:val="20"/>
        </w:rPr>
        <w:t xml:space="preserve">N 368-52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Санкт-Петербурга от 18.07.2005 N 368-52</w:t>
            <w:br/>
            <w:t>(ред. от 28.12.2022)</w:t>
            <w:br/>
            <w:t>"О пожарной безопасности в Санкт-Петербурге"</w:t>
            <w:br/>
            <w:t>(принят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8B842AFD8FF4CC6E54518FCAFC1AC07FC1B2FCF0BC4B9F116A0C6BFFD723354EF3C156C35A05580A6379900E73BF0EE8B8577579616CAvCg4N" TargetMode = "External"/>
	<Relationship Id="rId8" Type="http://schemas.openxmlformats.org/officeDocument/2006/relationships/hyperlink" Target="consultantplus://offline/ref=A8B842AFD8FF4CC6E54518FCAFC1AC07F21F2FCA0FC4B9F116A0C6BFFD723354EF3C156C35A05580A6379900E73BF0EE8B8577579616CAvCg4N" TargetMode = "External"/>
	<Relationship Id="rId9" Type="http://schemas.openxmlformats.org/officeDocument/2006/relationships/hyperlink" Target="consultantplus://offline/ref=A8B842AFD8FF4CC6E54518FCAFC1AC07F31C2EC80FC4B9F116A0C6BFFD723354EF3C156C35A05580A6379900E73BF0EE8B8577579616CAvCg4N" TargetMode = "External"/>
	<Relationship Id="rId10" Type="http://schemas.openxmlformats.org/officeDocument/2006/relationships/hyperlink" Target="consultantplus://offline/ref=A8B842AFD8FF4CC6E54518FCAFC1AC07FB1B2DCA0CCAE4FB1EF9CABDFA7D6C43E875196D35A05587AA689C15F663FDED969B724C8A14C8C5vDgEN" TargetMode = "External"/>
	<Relationship Id="rId11" Type="http://schemas.openxmlformats.org/officeDocument/2006/relationships/hyperlink" Target="consultantplus://offline/ref=A8B842AFD8FF4CC6E54518FCAFC1AC07FB1D2AC90FC8E4FB1EF9CABDFA7D6C43E875196D35A05583A5689C15F663FDED969B724C8A14C8C5vDgEN" TargetMode = "External"/>
	<Relationship Id="rId12" Type="http://schemas.openxmlformats.org/officeDocument/2006/relationships/hyperlink" Target="consultantplus://offline/ref=A8B842AFD8FF4CC6E54518FCAFC1AC07F81B2FCA0BC8E4FB1EF9CABDFA7D6C43E875196D35A05585AA689C15F663FDED969B724C8A14C8C5vDgEN" TargetMode = "External"/>
	<Relationship Id="rId13" Type="http://schemas.openxmlformats.org/officeDocument/2006/relationships/hyperlink" Target="consultantplus://offline/ref=A8B842AFD8FF4CC6E54518FCAFC1AC07FB132FC502C6E4FB1EF9CABDFA7D6C43E875196D35A05587AA689C15F663FDED969B724C8A14C8C5vDgEN" TargetMode = "External"/>
	<Relationship Id="rId14" Type="http://schemas.openxmlformats.org/officeDocument/2006/relationships/hyperlink" Target="consultantplus://offline/ref=A8B842AFD8FF4CC6E54518FCAFC1AC07F81F2BCB09C6E4FB1EF9CABDFA7D6C43E875196D35A05587AA689C15F663FDED969B724C8A14C8C5vDgEN" TargetMode = "External"/>
	<Relationship Id="rId15" Type="http://schemas.openxmlformats.org/officeDocument/2006/relationships/hyperlink" Target="consultantplus://offline/ref=A8B842AFD8FF4CC6E54518FCAFC1AC07F81D2CCC0DC6E4FB1EF9CABDFA7D6C43E875196D35A05587AA689C15F663FDED969B724C8A14C8C5vDgEN" TargetMode = "External"/>
	<Relationship Id="rId16" Type="http://schemas.openxmlformats.org/officeDocument/2006/relationships/hyperlink" Target="consultantplus://offline/ref=A8B842AFD8FF4CC6E54507EDBAC1AC07FE182DCE0CC8E4FB1EF9CABDFA7D6C43E875196D34AB01D6E936C544B128F0E88B87724Bv9g7N" TargetMode = "External"/>
	<Relationship Id="rId17" Type="http://schemas.openxmlformats.org/officeDocument/2006/relationships/hyperlink" Target="consultantplus://offline/ref=A8B842AFD8FF4CC6E54518FCAFC1AC07F31C2EC80FC4B9F116A0C6BFFD723354EF3C156C35A05580A6379900E73BF0EE8B8577579616CAvCg4N" TargetMode = "External"/>
	<Relationship Id="rId18" Type="http://schemas.openxmlformats.org/officeDocument/2006/relationships/hyperlink" Target="consultantplus://offline/ref=A8B842AFD8FF4CC6E54518FCAFC1AC07FB1D2AC90FC8E4FB1EF9CABDFA7D6C43E875196D35A05583A4689C15F663FDED969B724C8A14C8C5vDgEN" TargetMode = "External"/>
	<Relationship Id="rId19" Type="http://schemas.openxmlformats.org/officeDocument/2006/relationships/hyperlink" Target="consultantplus://offline/ref=A8B842AFD8FF4CC6E54518FCAFC1AC07FB1D2AC90FC8E4FB1EF9CABDFA7D6C43E875196D35A05582AC689C15F663FDED969B724C8A14C8C5vDgEN" TargetMode = "External"/>
	<Relationship Id="rId20" Type="http://schemas.openxmlformats.org/officeDocument/2006/relationships/hyperlink" Target="consultantplus://offline/ref=A8B842AFD8FF4CC6E54518FCAFC1AC07FB1D2AC90FC8E4FB1EF9CABDFA7D6C43E875196D35A05582AF689C15F663FDED969B724C8A14C8C5vDgEN" TargetMode = "External"/>
	<Relationship Id="rId21" Type="http://schemas.openxmlformats.org/officeDocument/2006/relationships/hyperlink" Target="consultantplus://offline/ref=A8B842AFD8FF4CC6E54518FCAFC1AC07F21F2FCA0FC4B9F116A0C6BFFD723354EF3C156C35A0558EA6379900E73BF0EE8B8577579616CAvCg4N" TargetMode = "External"/>
	<Relationship Id="rId22" Type="http://schemas.openxmlformats.org/officeDocument/2006/relationships/hyperlink" Target="consultantplus://offline/ref=A8B842AFD8FF4CC6E54518FCAFC1AC07FB132FC502C6E4FB1EF9CABDFA7D6C43E875196D35A05587AA689C15F663FDED969B724C8A14C8C5vDgEN" TargetMode = "External"/>
	<Relationship Id="rId23" Type="http://schemas.openxmlformats.org/officeDocument/2006/relationships/hyperlink" Target="consultantplus://offline/ref=A8B842AFD8FF4CC6E54518FCAFC1AC07F21F2FCA0FC4B9F116A0C6BFFD723354EF3C156C35A05486A6379900E73BF0EE8B8577579616CAvCg4N" TargetMode = "External"/>
	<Relationship Id="rId24" Type="http://schemas.openxmlformats.org/officeDocument/2006/relationships/hyperlink" Target="consultantplus://offline/ref=A8B842AFD8FF4CC6E54518FCAFC1AC07F21F2FCA0FC4B9F116A0C6BFFD723354EF3C156C35A05484A6379900E73BF0EE8B8577579616CAvCg4N" TargetMode = "External"/>
	<Relationship Id="rId25" Type="http://schemas.openxmlformats.org/officeDocument/2006/relationships/hyperlink" Target="consultantplus://offline/ref=A8B842AFD8FF4CC6E54518FCAFC1AC07F81D2CCC0DC6E4FB1EF9CABDFA7D6C43E875196D35A05587A5689C15F663FDED969B724C8A14C8C5vDgEN" TargetMode = "External"/>
	<Relationship Id="rId26" Type="http://schemas.openxmlformats.org/officeDocument/2006/relationships/hyperlink" Target="consultantplus://offline/ref=A8B842AFD8FF4CC6E54518FCAFC1AC07F21F2FCA0FC4B9F116A0C6BFFD723354EF3C156C35A05482A6379900E73BF0EE8B8577579616CAvCg4N" TargetMode = "External"/>
	<Relationship Id="rId27" Type="http://schemas.openxmlformats.org/officeDocument/2006/relationships/hyperlink" Target="consultantplus://offline/ref=A8B842AFD8FF4CC6E54518FCAFC1AC07F21F2FCA0FC4B9F116A0C6BFFD723354EF3C156C35A05480A6379900E73BF0EE8B8577579616CAvCg4N" TargetMode = "External"/>
	<Relationship Id="rId28" Type="http://schemas.openxmlformats.org/officeDocument/2006/relationships/hyperlink" Target="consultantplus://offline/ref=A8B842AFD8FF4CC6E54507EDBAC1AC07FE182DC90FCFE4FB1EF9CABDFA7D6C43E875196D34A25C8CF9328C11BF36F3F395806C4B9414vCgBN" TargetMode = "External"/>
	<Relationship Id="rId29" Type="http://schemas.openxmlformats.org/officeDocument/2006/relationships/hyperlink" Target="consultantplus://offline/ref=A8B842AFD8FF4CC6E54518FCAFC1AC07F81D2CCF0ECFE4FB1EF9CABDFA7D6C43FA75416135A34B87A87DCA44B0v3g5N" TargetMode = "External"/>
	<Relationship Id="rId30" Type="http://schemas.openxmlformats.org/officeDocument/2006/relationships/hyperlink" Target="consultantplus://offline/ref=A8B842AFD8FF4CC6E54518FCAFC1AC07F81F2BCB09C6E4FB1EF9CABDFA7D6C43E875196D35A05587A5689C15F663FDED969B724C8A14C8C5vDgEN" TargetMode = "External"/>
	<Relationship Id="rId31" Type="http://schemas.openxmlformats.org/officeDocument/2006/relationships/hyperlink" Target="consultantplus://offline/ref=A8B842AFD8FF4CC6E54507EDBAC1AC07FE182DCE0CC8E4FB1EF9CABDFA7D6C43E875196D30A05ED3FC279D49B235EEED909B704996v1g5N" TargetMode = "External"/>
	<Relationship Id="rId32" Type="http://schemas.openxmlformats.org/officeDocument/2006/relationships/hyperlink" Target="consultantplus://offline/ref=A8B842AFD8FF4CC6E54518FCAFC1AC07F81F2BCB09C6E4FB1EF9CABDFA7D6C43E875196D35A05586AD689C15F663FDED969B724C8A14C8C5vDgEN" TargetMode = "External"/>
	<Relationship Id="rId33" Type="http://schemas.openxmlformats.org/officeDocument/2006/relationships/hyperlink" Target="consultantplus://offline/ref=A8B842AFD8FF4CC6E54518FCAFC1AC07F81D2CCC0DC6E4FB1EF9CABDFA7D6C43E875196D35A05587A4689C15F663FDED969B724C8A14C8C5vDgEN" TargetMode = "External"/>
	<Relationship Id="rId34" Type="http://schemas.openxmlformats.org/officeDocument/2006/relationships/hyperlink" Target="consultantplus://offline/ref=A8B842AFD8FF4CC6E54518FCAFC1AC07F81F2BCB09C6E4FB1EF9CABDFA7D6C43E875196D35A05586AC689C15F663FDED969B724C8A14C8C5vDgEN" TargetMode = "External"/>
	<Relationship Id="rId35" Type="http://schemas.openxmlformats.org/officeDocument/2006/relationships/hyperlink" Target="consultantplus://offline/ref=A8B842AFD8FF4CC6E54507EDBAC1AC07FE192ECE0CC7E4FB1EF9CABDFA7D6C43E875196D33A55ED3FC279D49B235EEED909B704996v1g5N" TargetMode = "External"/>
	<Relationship Id="rId36" Type="http://schemas.openxmlformats.org/officeDocument/2006/relationships/hyperlink" Target="consultantplus://offline/ref=A8B842AFD8FF4CC6E54518FCAFC1AC07F81D2CCC0DC6E4FB1EF9CABDFA7D6C43E875196D35A05586AD689C15F663FDED969B724C8A14C8C5vDgEN" TargetMode = "External"/>
	<Relationship Id="rId37" Type="http://schemas.openxmlformats.org/officeDocument/2006/relationships/hyperlink" Target="consultantplus://offline/ref=A8B842AFD8FF4CC6E54518FCAFC1AC07F81F2BCB09C6E4FB1EF9CABDFA7D6C43E875196D35A05586AF689C15F663FDED969B724C8A14C8C5vDgEN" TargetMode = "External"/>
	<Relationship Id="rId38" Type="http://schemas.openxmlformats.org/officeDocument/2006/relationships/hyperlink" Target="consultantplus://offline/ref=A8B842AFD8FF4CC6E54518FCAFC1AC07F21F2FCA0FC4B9F116A0C6BFFD723354EF3C156C35A05787A6379900E73BF0EE8B8577579616CAvCg4N" TargetMode = "External"/>
	<Relationship Id="rId39" Type="http://schemas.openxmlformats.org/officeDocument/2006/relationships/hyperlink" Target="consultantplus://offline/ref=A8B842AFD8FF4CC6E54518FCAFC1AC07F21F2FCA0FC4B9F116A0C6BFFD723354EF3C156C35A05786A6379900E73BF0EE8B8577579616CAvCg4N" TargetMode = "External"/>
	<Relationship Id="rId40" Type="http://schemas.openxmlformats.org/officeDocument/2006/relationships/hyperlink" Target="consultantplus://offline/ref=A8B842AFD8FF4CC6E54518FCAFC1AC07F81B2FCA0BC8E4FB1EF9CABDFA7D6C43E875196D35A05585AA689C15F663FDED969B724C8A14C8C5vDgEN" TargetMode = "External"/>
	<Relationship Id="rId41" Type="http://schemas.openxmlformats.org/officeDocument/2006/relationships/hyperlink" Target="consultantplus://offline/ref=A8B842AFD8FF4CC6E54518FCAFC1AC07FB1B2DCA0CCAE4FB1EF9CABDFA7D6C43E875196D35A05587AA689C15F663FDED969B724C8A14C8C5vDgEN" TargetMode = "External"/>
	<Relationship Id="rId42" Type="http://schemas.openxmlformats.org/officeDocument/2006/relationships/hyperlink" Target="consultantplus://offline/ref=A8B842AFD8FF4CC6E54518FCAFC1AC07FB1D2AC90FC8E4FB1EF9CABDFA7D6C43E875196D35A05582AE689C15F663FDED969B724C8A14C8C5vDgEN" TargetMode = "External"/>
	<Relationship Id="rId43" Type="http://schemas.openxmlformats.org/officeDocument/2006/relationships/hyperlink" Target="consultantplus://offline/ref=A8B842AFD8FF4CC6E54518FCAFC1AC07FC1B2FCF0BC4B9F116A0C6BFFD723354EF3C156C35A05580A6379900E73BF0EE8B8577579616CAvCg4N" TargetMode = "External"/>
	<Relationship Id="rId44" Type="http://schemas.openxmlformats.org/officeDocument/2006/relationships/hyperlink" Target="consultantplus://offline/ref=A8B842AFD8FF4CC6E54518FCAFC1AC07F9132ECF0EC4B9F116A0C6BFFD723346EF64196C36BE5582B361C846vBg1N" TargetMode = "External"/>
	<Relationship Id="rId45" Type="http://schemas.openxmlformats.org/officeDocument/2006/relationships/hyperlink" Target="consultantplus://offline/ref=A8B842AFD8FF4CC6E54518FCAFC1AC07F81C2FCD03C4B9F116A0C6BFFD723346EF64196C36BE5582B361C846vBg1N" TargetMode = "External"/>
	<Relationship Id="rId46" Type="http://schemas.openxmlformats.org/officeDocument/2006/relationships/hyperlink" Target="consultantplus://offline/ref=A8B842AFD8FF4CC6E54518FCAFC1AC07FF1922CD08C4B9F116A0C6BFFD723354EF3C156C35A05482A6379900E73BF0EE8B8577579616CAvCg4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Санкт-Петербурга от 18.07.2005 N 368-52
(ред. от 28.12.2022)
"О пожарной безопасности в Санкт-Петербурге"
(принят ЗС СПб 29.06.2005)</dc:title>
  <dcterms:created xsi:type="dcterms:W3CDTF">2023-05-03T13:32:47Z</dcterms:created>
</cp:coreProperties>
</file>