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02.11.2006 N 1359</w:t>
              <w:br/>
              <w:t xml:space="preserve">(ред. от 03.04.2023)</w:t>
              <w:br/>
              <w:t xml:space="preserve">"О Санкт-Петербургской территориальной подсистеме единой государственной системы предупреждения и ликвидации чрезвычайных ситуаций"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 ноября 2006 г. N 1359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САНКТ-ПЕТЕРБУРГСКОЙ ТЕРРИТОРИАЛЬНОЙ ПОДСИСТЕМЕ ЕДИНОЙ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ПРЕДУПРЕЖДЕНИЯ И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29.12.2011 </w:t>
            </w:r>
            <w:hyperlink w:history="0" r:id="rId7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      <w:r>
                <w:rPr>
                  <w:sz w:val="20"/>
                  <w:color w:val="0000ff"/>
                </w:rPr>
                <w:t xml:space="preserve">N 1784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22.05.2013 </w:t>
            </w:r>
            <w:hyperlink w:history="0" r:id="rId8" w:tooltip="Постановление Правительства Санкт-Петербурга от 22.05.2013 N 329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329</w:t>
              </w:r>
            </w:hyperlink>
            <w:r>
              <w:rPr>
                <w:sz w:val="20"/>
                <w:color w:val="392c69"/>
              </w:rPr>
              <w:t xml:space="preserve">, от 28.08.2013 </w:t>
            </w:r>
            <w:hyperlink w:history="0" r:id="rId9" w:tooltip="Постановление Правительства Санкт-Петербурга от 28.08.2013 N 624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 от 03.06.2015 </w:t>
            </w:r>
            <w:hyperlink w:history="0" r:id="rId10" w:tooltip="Постановление Правительства Санкт-Петербурга от 03.06.2015 N 471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07.09.2015 </w:t>
            </w:r>
            <w:hyperlink w:history="0" r:id="rId11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      <w:r>
                <w:rPr>
                  <w:sz w:val="20"/>
                  <w:color w:val="0000ff"/>
                </w:rPr>
                <w:t xml:space="preserve">N 767</w:t>
              </w:r>
            </w:hyperlink>
            <w:r>
              <w:rPr>
                <w:sz w:val="20"/>
                <w:color w:val="392c69"/>
              </w:rPr>
              <w:t xml:space="preserve">, от 28.09.2016 </w:t>
            </w:r>
            <w:hyperlink w:history="0" r:id="rId12" w:tooltip="Постановление Правительства Санкт-Петербурга от 28.09.2016 N 847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 от 24.12.2018 </w:t>
            </w:r>
            <w:hyperlink w:history="0" r:id="rId13" w:tooltip="Постановление Правительства Санкт-Петербурга от 24.12.2018 N 980 &quot;О внесении изменения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980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07.09.2021 </w:t>
            </w:r>
            <w:hyperlink w:history="0" r:id="rId1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01.08.2022 </w:t>
            </w:r>
            <w:hyperlink w:history="0" r:id="rId15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      <w:r>
                <w:rPr>
                  <w:sz w:val="20"/>
                  <w:color w:val="0000ff"/>
                </w:rPr>
                <w:t xml:space="preserve">N 690</w:t>
              </w:r>
            </w:hyperlink>
            <w:r>
              <w:rPr>
                <w:sz w:val="20"/>
                <w:color w:val="392c69"/>
              </w:rPr>
              <w:t xml:space="preserve">, от 03.04.2023 </w:t>
            </w:r>
            <w:hyperlink w:history="0" r:id="rId16" w:tooltip="Постановление Правительства Санкт-Петербурга от 03.04.2023 N 243 &quot;О внесении изменения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Санкт-Петербургской территориальной подсистемы единой государственной системы предупреждения и ликвидации чрезвычайных ситуаций (далее - Санкт-Петербургская подсистема) в соответствии с задачами, предусмотренными </w:t>
      </w:r>
      <w:hyperlink w:history="0" r:id="rId17" w:tooltip="Постановление Правительства РФ от 30.12.2003 N 794 (ред. от 16.02.2023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законами Санкт-Петербурга от 28.09.2005 </w:t>
      </w:r>
      <w:hyperlink w:history="0" r:id="rId18" w:tooltip="Закон Санкт-Петербурга от 20.10.2005 N 514-76 (ред. от 28.12.2022) &quot;О защите населения и территорий от чрезвычайных ситуаций природного и техногенного характера в Санкт-Петербурге&quot; (принят ЗС СПб 28.09.2005) {КонсультантПлюс}">
        <w:r>
          <w:rPr>
            <w:sz w:val="20"/>
            <w:color w:val="0000ff"/>
          </w:rPr>
          <w:t xml:space="preserve">N 514-76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 в Санкт-Петербурге" и от 29.06.2005 </w:t>
      </w:r>
      <w:hyperlink w:history="0" r:id="rId19" w:tooltip="Закон Санкт-Петербурга от 18.07.2005 N 368-52 (ред. от 28.12.2022) &quot;О пожарной безопасности в Санкт-Петербурге&quot; (принят ЗС СПб 29.06.2005) {КонсультантПлюс}">
        <w:r>
          <w:rPr>
            <w:sz w:val="20"/>
            <w:color w:val="0000ff"/>
          </w:rPr>
          <w:t xml:space="preserve">N 368-52</w:t>
        </w:r>
      </w:hyperlink>
      <w:r>
        <w:rPr>
          <w:sz w:val="20"/>
        </w:rPr>
        <w:t xml:space="preserve"> "О пожарной безопасности в Санкт-Петербурге", Правительство Санкт-Петербурга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Санкт-Петербургской территориальной подсистеме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Администрациям районов Санкт-Петербурга в трехмесячный срок разработать, согласовать с Главным управлением по делам гражданской обороны и чрезвычайным ситуациям Санкт-Петербурга (далее - Главное управление) и утвердить в установленном порядке положения о соответствующих районных звеньях Санкт-Петербургской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0" w:tooltip="Распоряжение Администрации Санкт-Петербурга от 22.11.2002 N 2345-ра &quot;О внесении изменений и дополнений в распоряжение губернатора Санкт-Петербурга от 29.07.1997 N 779-р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Санкт-Петербурга от 22.11.2002 N 2345-ра "О внесении изменений и дополнений в распоряжение губернатора Санкт-Петербурга от 29.07.1997 N 779-р".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03.06.2015 </w:t>
      </w:r>
      <w:hyperlink w:history="0" r:id="rId21" w:tooltip="Постановление Правительства Санкт-Петербурга от 03.06.2015 N 471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N 471</w:t>
        </w:r>
      </w:hyperlink>
      <w:r>
        <w:rPr>
          <w:sz w:val="20"/>
        </w:rPr>
        <w:t xml:space="preserve">, от 07.09.2021 </w:t>
      </w:r>
      <w:hyperlink w:history="0" r:id="rId2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02.11.2006 N 1359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САНКТ-ПЕТЕРБУРГСКОЙ ТЕРРИТОРИАЛЬНОЙ ПОДСИСТЕМЕ ЕДИНОЙ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ПРЕДУПРЕЖДЕНИЯ И ЛИКВИДАЦИИ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29.12.2011 </w:t>
            </w:r>
            <w:hyperlink w:history="0" r:id="rId23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      <w:r>
                <w:rPr>
                  <w:sz w:val="20"/>
                  <w:color w:val="0000ff"/>
                </w:rPr>
                <w:t xml:space="preserve">N 1784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22.05.2013 </w:t>
            </w:r>
            <w:hyperlink w:history="0" r:id="rId24" w:tooltip="Постановление Правительства Санкт-Петербурга от 22.05.2013 N 329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329</w:t>
              </w:r>
            </w:hyperlink>
            <w:r>
              <w:rPr>
                <w:sz w:val="20"/>
                <w:color w:val="392c69"/>
              </w:rPr>
              <w:t xml:space="preserve">, от 28.08.2013 </w:t>
            </w:r>
            <w:hyperlink w:history="0" r:id="rId25" w:tooltip="Постановление Правительства Санкт-Петербурга от 28.08.2013 N 624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 от 03.06.2015 </w:t>
            </w:r>
            <w:hyperlink w:history="0" r:id="rId26" w:tooltip="Постановление Правительства Санкт-Петербурга от 03.06.2015 N 471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07.09.2015 </w:t>
            </w:r>
            <w:hyperlink w:history="0" r:id="rId27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      <w:r>
                <w:rPr>
                  <w:sz w:val="20"/>
                  <w:color w:val="0000ff"/>
                </w:rPr>
                <w:t xml:space="preserve">N 767</w:t>
              </w:r>
            </w:hyperlink>
            <w:r>
              <w:rPr>
                <w:sz w:val="20"/>
                <w:color w:val="392c69"/>
              </w:rPr>
              <w:t xml:space="preserve">, от 28.09.2016 </w:t>
            </w:r>
            <w:hyperlink w:history="0" r:id="rId28" w:tooltip="Постановление Правительства Санкт-Петербурга от 28.09.2016 N 847 &quot;О внесении изменений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847</w:t>
              </w:r>
            </w:hyperlink>
            <w:r>
              <w:rPr>
                <w:sz w:val="20"/>
                <w:color w:val="392c69"/>
              </w:rPr>
              <w:t xml:space="preserve">, от 24.12.2018 </w:t>
            </w:r>
            <w:hyperlink w:history="0" r:id="rId29" w:tooltip="Постановление Правительства Санкт-Петербурга от 24.12.2018 N 980 &quot;О внесении изменения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980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07.09.2021 </w:t>
            </w:r>
            <w:hyperlink w:history="0" r:id="rId3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01.08.2022 </w:t>
            </w:r>
            <w:hyperlink w:history="0" r:id="rId31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      <w:r>
                <w:rPr>
                  <w:sz w:val="20"/>
                  <w:color w:val="0000ff"/>
                </w:rPr>
                <w:t xml:space="preserve">N 690</w:t>
              </w:r>
            </w:hyperlink>
            <w:r>
              <w:rPr>
                <w:sz w:val="20"/>
                <w:color w:val="392c69"/>
              </w:rPr>
              <w:t xml:space="preserve">, от 03.04.2023 </w:t>
            </w:r>
            <w:hyperlink w:history="0" r:id="rId32" w:tooltip="Постановление Правительства Санкт-Петербурга от 03.04.2023 N 243 &quot;О внесении изменения в постановление Правительства Санкт-Петербурга от 02.11.2006 N 1359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организацию, задачи, состав сил и средств, порядок деятельности Санкт-Петербургской территориальной подсистемы единой государственной системы предупреждения и ликвидации чрезвычайных ситуаций (далее - Санкт-Петербургская подсистема).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Санкт-Петербургская подсистема является составной частью единой государственной системы предупреждения и ликвидации чрезвычайных ситуаций (далее - РСЧС) и предназначена для организации работы в области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29.12.2011 N 1784)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Санкт-Петербургская подсистема объединяет органы управления, силы и средства исполнительных органов государственной власти Санкт-Петербурга и организаций, расположенных на территории Санкт-Петербурга, в полномочия которых входит решение вопросов в области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в </w:t>
      </w:r>
      <w:hyperlink w:history="0" r:id="rId3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статье 4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5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Санкт-Петербургская подсистема состоит из районных звеньев.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Санкт-Петербургская подсистема осуществляет свою деятельность на трех уровнях: городском, районном и объектовом.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Городской уровень включает в себя отраслевой подуровень.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Отраслевой подуровень городского уровня Санкт-Петербургской подсистемы включает исполнительные органы государственной власти Санкт-Петербурга, за исключением администраций районов Санкт-Петербурга, для организации работы в области защиты населения и территорий от чрезвычайных ситуаций и обеспечения пожарной безопасности в сфере деятельности этих органов в соответствии с их полномочиями.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Организация, состав сил и средств отраслевого подуровня, а также порядок их деятельности определяются положениями о них.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Правительства Санкт-Петербурга от 28.08.2013 N 624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28.08.2013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о силах и средствах отраслевого подуровня утверждаются в установленном порядке исполнительными органами государственной власти Санкт-Петербурга, в ведении которых находятся соответствующие силы и средства, по согласованию с исполнительным органом государственной власти Санкт-Петербурга, уполномоченным Правительством Санкт-Петербурга на решение задач в области пожарной безопасности, гражданской обороны, защиты населения и территории Санкт-Петербурга от чрезвычайных ситуаций природного и техногенного характера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Правительства Санкт-Петербурга от 28.08.2013 N 624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28.08.2013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Районные звенья Санкт-Петербургской подсистемы создаются администрациями районов Санкт-Петербурга для организации работы в области защиты населения и территорий от чрезвычайных ситуаций и обеспечения пожарной безопасности на территориях соответствующих районов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Организация, состав сил и средств районных звеньев, а также порядок их деятельности определяются положениями о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о районных звеньях утверждаются в установленном порядке администрациями районов Санкт-Петербурга по согласованию с уполномоченным органом.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Санкт-Петербурга от 28.08.2013 N 624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28.08.2013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Объектовый уровень Санкт-Петербургской подсистемы включает учреждения, предприятия и организации, расположенные на территории Санкт-Петербурга, независимо от их организационно-правовых форм и форм собственности (далее - организации) для решения задач в области защиты населения и территорий от чрезвычайных ситуаций и обеспечения пожарной безопасности в организациях в соответствии с их полномочиями.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рамках Санкт-Петербургской подсистемы исполнительными органами государственной власти Санкт-Петербурга организуется и осуществляется постоянное взаимодействие с территориальными органами федеральных органов исполнительной власти (функциональных подсистем РСЧС), осуществляющими деятельность на территории Санкт-Петербурга в сфере их полномочий по обеспечению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Основными задачами Санкт-Петербургской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обработка, обмен и выдача информации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прогнозирование угрозы возникновения чрезвычайных ситуаций, оценка социально-экономических последствий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резервов финансовых и материальных ресурсов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3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каждом уровне Санкт-Петербургской подсистемы, включая отраслевой подуровень городского уровня, создаются координационные органы, постоянно действующие органы управления, органы повседневного управления, силы и средства, резервы финансовых ресурсов, резервы материальных ресурсов (за исключением районных звеньев Санкт-Петербургской подсистемы), системы связи и оповещения органов управления и сил Санкт-Петербургской подсистемы, системы оповещения населения о чрезвычайных ситуациях и системы информирования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07.09.2015 </w:t>
      </w:r>
      <w:hyperlink w:history="0" r:id="rId40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N 767</w:t>
        </w:r>
      </w:hyperlink>
      <w:r>
        <w:rPr>
          <w:sz w:val="20"/>
        </w:rPr>
        <w:t xml:space="preserve">, от 01.08.2022 </w:t>
      </w:r>
      <w:hyperlink w:history="0" r:id="rId41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<w:r>
          <w:rPr>
            <w:sz w:val="20"/>
            <w:color w:val="0000ff"/>
          </w:rPr>
          <w:t xml:space="preserve">N 690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в соответствии с законодательством Санкт-Петербурга об организации оповещения населения Санкт-Петербурга о чрезвычайных ситуациях мирного и военного времени.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42" w:tooltip="Постановление Правительства Санкт-Петербурга от 03.06.2015 N 471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03.06.2015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Координационными органами Санкт-Петербургской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городском уровне (в пределах территории Санкт-Петербурга) - Комиссия по предупреждению и ликвидации чрезвычайных ситуаций и обеспечению пожарной безопасности Санкт-Петербурга, образованная </w:t>
      </w:r>
      <w:hyperlink w:history="0" r:id="rId43" w:tooltip="Постановление Правительства Санкт-Петербурга от 17.05.2007 N 550 (ред. от 01.08.2022) &quot;О Комиссии по предупреждению и ликвидации чрезвычайных ситуаций и обеспечению пожарной безопасности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17.05.2007 N 550 (далее - Комиссия Санкт-Петербурга);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отраслевом подуровне городского уровня (в сфере деятельности исполнительных органов государственной власти Санкт-Петербурга, кроме администраций районов Санкт-Петербурга) - комиссии по предупреждению и ликвидации чрезвычайных ситуаций и обеспечению пожарной безопасности исполнительных органов государственной власти Санкт-Петербурга (далее - отраслевые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районном уровне (в пределах территорий районов Санкт-Петербурга) - комиссии по предупреждению и ликвидации чрезвычайных ситуаций и обеспечению пожарной безопасности соответствующих районов Санкт-Петербурга (далее - районные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(в пределах территорий организаций) - комиссии по предупреждению и ликвидации чрезвычайных ситуаций и обеспечению пожарной безопасности соответствующих организаций (далее - объектовые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 и порядка принятия решений, утверждение руководителей, персонального состава и положений о них осуществляются соответственно: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Комиссии Санкт-Петербурга - Правительством Санкт-Петербурга;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отраслевых комиссий - руководителями соответствующих исполнительных органов государственной власти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районных комиссий - администрациями соответствующих районов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объектовых комиссий - руководителями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обязанностей между членами комиссий по предупреждению и ликвидации чрезвычайных ситуаций и обеспечению пожарной безопасности определяется их председателями.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Комиссии по предупреждению и ликвидации чрезвычайных ситуаций и обеспечению пожарной безопасности возглавляются: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Санкт-Петербурга - Губернатором Санкт-Петербурга;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отраслевые комиссии - руководителями соответствующих исполнительных органов государственной власти Санкт-Петербурга или их заместителями;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районные комиссии - главами администраций соответствующих районов Санкт-Петербурга или их заместителями;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объектовые комиссии - руководителями соответствующих организаций или их заместителями.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14-1. Для оценки обстановки, координации сил РСЧС в зонах чрезвычайных ситуаций, подготовки проектов решений, направленных на ликвидацию чрезвычайных ситуаций, при Комиссии Санкт-Петербурга создается постоянно действующий оперативный штаб.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действующий оперативный штаб возглавляет руководитель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постоянно действующего оперативного штаба, его полномочия и порядок работы определяются решением Комиссии Санкт-Петербурга.</w:t>
      </w:r>
    </w:p>
    <w:p>
      <w:pPr>
        <w:pStyle w:val="0"/>
        <w:jc w:val="both"/>
      </w:pPr>
      <w:r>
        <w:rPr>
          <w:sz w:val="20"/>
        </w:rPr>
        <w:t xml:space="preserve">(п. 14-1 введен </w:t>
      </w:r>
      <w:hyperlink w:history="0" r:id="rId47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01.08.2022 N 690)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на территории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органов управления и сил исполнительных органов государственной власти Санкт-Петербурга и организаций по предупреждению и ликвидации чрезвычайных ситуаций на соответствующих уровнях Санкт-Петербургской подсистемы;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согласованности действий исполнительных органов государственной власти Санкт-Петербурга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инфраструктур, поврежденных и разрушенных в результате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вопросов об организации оповещения и информирования населения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в соответствии с законодательством Российской Федерации и законодательством Санкт-Петербурга.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48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Постоянно действующими органами управления Санкт-Петербургской подсистемой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городском уровне - территориальный орган федерального органа исполнительной власти, специально уполномоченного на решение задач в области защиты населения и территорий от чрезвычайных ситуаций, по Санкт-Петербургу;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отраслевом подуровне городского уровня - структурные подразделения (государственные гражданские служащие) соответствующих исполнительных органов государственной власти Санкт-Петербурга, уполномоченные на решение задач в области защиты населения и территорий от чрезвычайных ситуаций и(или)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районном уровне - структурные подразделения территориального органа федерального органа исполнительной власти, специально уполномоченного на решение задач в области защиты населения и территорий от чрезвычайных ситуаций, по Санкт-Петербургу на территориях соответствующих районов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Постоянно действующие органы управления Санкт-Петербургской подсистемой создаются и осуществляют свою деятельность в соответствии с законами и иными нормативными правовыми актами Российской Федерации 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постоянно действующих органов управления Санкт-Петербургской подсистемой определяются соответствующими положениями о них или иными нормативными правовыми актами, принятыми в соответствии с действующим законодательством Российской Федерации 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Исключен. - </w:t>
      </w:r>
      <w:hyperlink w:history="0" r:id="rId5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07.09.2021 N 657.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Органами повседневного управления Санкт-Петербургской подсистемой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 управления в кризисных ситуациях территориального органа МЧС России;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07.09.2021 </w:t>
      </w:r>
      <w:hyperlink w:history="0" r:id="rId5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, от 01.08.2022 </w:t>
      </w:r>
      <w:hyperlink w:history="0" r:id="rId52" w:tooltip="Постановление Правительства Санкт-Петербурга от 01.08.2022 N 690 &quot;О внесении изменений в постановления Правительства Санкт-Петербурга от 02.11.2006 N 1359, от 17.05.2007 N 550&quot; {КонсультантПлюс}">
        <w:r>
          <w:rPr>
            <w:sz w:val="20"/>
            <w:color w:val="0000ff"/>
          </w:rPr>
          <w:t xml:space="preserve">N 690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дежурной службы Администрации Губернатора Санкт-Петербурга, дежурные и дежурно-диспетчерские службы исполнительных органов государственной власти Санкт-Петербурга и организаций, интегрированные в государственную информационную систему Санкт-Петербурга "Аппаратно-программный комплекс "Безопасный город".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28.09.2016 </w:t>
      </w:r>
      <w:hyperlink w:history="0" r:id="rId53" w:tooltip="Постановление Правительства Санкт-Петербурга от 28.09.2016 N 847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N 847</w:t>
        </w:r>
      </w:hyperlink>
      <w:r>
        <w:rPr>
          <w:sz w:val="20"/>
        </w:rPr>
        <w:t xml:space="preserve">, от 07.09.2021 </w:t>
      </w:r>
      <w:hyperlink w:history="0" r:id="rId5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органы создаются и осуществляют свою деятельность в соответствии с законами и иными нормативными правовыми актами Российской Федерации 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18-1. Обеспечение координации деятельности органов повседневного управления Санкт-Петербургской подсистемы и гражданской обороны (в том числе управления силами и средствами Санкт-Петербургской подсистемы,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государственной власти Санкт-Петербурга,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осуществляет центр управления в кризисных ситуациях территориального органа МЧС России.</w:t>
      </w:r>
    </w:p>
    <w:p>
      <w:pPr>
        <w:pStyle w:val="0"/>
        <w:jc w:val="both"/>
      </w:pPr>
      <w:r>
        <w:rPr>
          <w:sz w:val="20"/>
        </w:rPr>
        <w:t xml:space="preserve">(п. 18-1 введен </w:t>
      </w:r>
      <w:hyperlink w:history="0" r:id="rId55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18-2. Отдел дежурной службы Администрации Губернатора Санкт-Петербурга, дежурные и дежурно-диспетчерские службы исполнительных органов государственной власти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18-2.1. В режиме повседневной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взаимодействие с исполнительными органами государственной власти Санкт-Петербурга, центром управления в кризисных ситуациях территориального органа МЧС России; принимают информацию об угрозе или факте возникновения чрезвычайной ситуации; доводят полученную информацию об угрозе или факте возникновения чрезвычайной ситуации до экстренных оперативных служб, в компетенцию которых входит реагирование на принятое сообщение; осуществляют обобщение и анализ информации о чрезвычайной ситуации; взаимодействуют с экстренными оперативными службами, привлеченными к реагированию на сообщения о происшествиях; проводят сбор сведений о результатах реагирования на сообщения о происшествиях;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18-2.2. При угрозе возникновения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взаимодействие с экстренными оперативными службами, исполнительными органами государственной власти Санкт-Петербурга и организациями; передают информацию об угрозе возникновения чрезвычайной ситуации в экстренные оперативные службы, которые направляются к месту чрезвычайной ситуации, в центр управления в кризисных ситуациях территориального органа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18-2.3. При возникновении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сбор, обработку, уточнение и при необходимости представление оперативной информации о развитии чрезвычайной ситуации, а также осуществляют оперативное взаимодействие с экстренными оперативными службами и организациями, привлекаемыми к ликвидации чрезвычайной ситуации, осуществляют обмен оперативной информацией с центром управления в кризисных ситуациях территориального органа МЧС России и исполнительными органами государственной власти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дежурной службы Администрации Губернатора Санкт-Петербурга, дежурные и дежурно-диспетчерские службы исполнительных органов государственной власти Санкт-Петербурга имеют право запрашивать и получать от органов повседневного управления территориальных органов федеральных органов исполнительной власти и государственных корпораций, исполнительных органов государственной власти Санкт-Петербурга, организаций, а также экстренных оперативных служб, обеспечивающих деятельность в области защиты населения и территорий от чрезвычайной ситуации, сил и средств, привлекаемых для предупреждения и ликвидации чрезвычайной ситуации, информацию в области защиты населения и территорий от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(п. 18-2 введен </w:t>
      </w:r>
      <w:hyperlink w:history="0" r:id="rId56" w:tooltip="Постановление Правительства Санкт-Петербурга от 03.04.2023 N 243 &quot;О внесении изменения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03.04.2023 N 243)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Размещение органов повседневного управления Санкт-Петербургской подсистемой в зависимости от обстановки осуществляется на стационарных или подвижных пунктах управления, оснащаемых соответствующими средствами жизнеобеспечения, связи, оповещения, сбора, обработки и передачи информации и поддерживаемых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 силам и средствам Санкт-Петербургской подсистемы относятся специально подготовленные силы и средства исполнительных органов государственной власти Санкт-Петербурга,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сил и средств Санкт-Петербургской подсистемы определяется Правительством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Силы и средства гражданской обороны Санкт-Петербурга привлекаются к организации и проведению мероприятий по предупреждению и ликвидации чрезвычайных ситуаций в порядке, установленном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состав сил и средств каждого уровня Санкт-Петербургской подсистемы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Основу сил постоянной готовности составляют аварийно-спасательные службы, аварийно-спасательные формирования, пожарно-спасательные подразделения,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сил постоянной готовности Санкт-Петербургской подсистемы утверждается Правительством Санкт-Петербурга по представлению уполномоченного органа и по согласованию с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 структуру сил постоянной готовности определяют создающие их исполнительные органы государственной власти Санкт-Петербурга, организации и общественные объединения исходя из возложенных на них задач по предупреждению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Координацию деятельности аварийно-спасательных служб и аварийно-спасательных формирований на территории Санкт-Петербурга осуществляет в установленном порядке территориальный орган МЧС России.</w:t>
      </w:r>
    </w:p>
    <w:p>
      <w:pPr>
        <w:pStyle w:val="0"/>
        <w:jc w:val="both"/>
      </w:pPr>
      <w:r>
        <w:rPr>
          <w:sz w:val="20"/>
        </w:rPr>
        <w:t xml:space="preserve">(п. 22 в ред. </w:t>
      </w:r>
      <w:hyperlink w:history="0" r:id="rId57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w:history="0" r:id="rId58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Федерального закона "Об аварийно-спасательных службах и статусе спасателей".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и законодательством Санкт-Петербурга в ликвидации чрезвычайных ситуаций и действуют под руководством соответствующих органов управления Санкт-Петербургской подсистемы.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5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на территории Санкт-Петербурга проверяется в ходе аттестации, а также в ходе проверок, осуществляемых в пределах своих полномочий МЧС России и его территориальным органом, органами государственного надзора и контроля, а также федеральными органами исполнительной власти, исполнительными органами государственной власти Санкт-Петербурга и организациями, создающими указанные службы и формирования.</w:t>
      </w:r>
    </w:p>
    <w:p>
      <w:pPr>
        <w:pStyle w:val="0"/>
        <w:jc w:val="both"/>
      </w:pPr>
      <w:r>
        <w:rPr>
          <w:sz w:val="20"/>
        </w:rPr>
        <w:t xml:space="preserve">(п. 24 в ред. </w:t>
      </w:r>
      <w:hyperlink w:history="0" r:id="rId6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Подготовка работников исполнительных органов государственной власти Санкт-Петербурга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Санкт-Петербургской подсистемы, организуется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25 в ред. </w:t>
      </w:r>
      <w:hyperlink w:history="0" r:id="rId6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ликвидации чрезвычайных ситуаций создаются и используются: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07.09.2021 N 657;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городской резерв материальных ресурсов;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22.05.2013 </w:t>
      </w:r>
      <w:hyperlink w:history="0" r:id="rId63" w:tooltip="Постановление Правительства Санкт-Петербурга от 22.05.2013 N 329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N 329</w:t>
        </w:r>
      </w:hyperlink>
      <w:r>
        <w:rPr>
          <w:sz w:val="20"/>
        </w:rPr>
        <w:t xml:space="preserve">, от 07.09.2015 </w:t>
      </w:r>
      <w:hyperlink w:history="0" r:id="rId64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N 767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5" w:tooltip="Постановление Правительства Санкт-Петербурга от 07.09.2015 N 767 (ред. от 19.12.2017) &quot;О внесении изменений в отдельные постановления Правительства Санкт-Петербурга в связи с совершенствованием порядка создания, использования, хранения и восполнения резервов материальных ресурсов для ликвидации чрезвычайных ситуаций природного и техногенного характера на территории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07.09.2015 N 767;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резервы финансовых и материальных ресурсов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создания, использования, хранения и восполнения резервов финансовых и материальных ресурсов определяется законодательством Российской Федерации, законодательством Санкт-Петербурга и организациями.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Правительства Санкт-Петербурга от 22.05.2013 N 329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22.05.2013 N 329)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Управление Санкт-Петербургской подсистемой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Санкт-Петербурга и ведомственных сетей связи, обеспечивающих доведение информации и сигналов оповещения до органов управления и сил Санкт-Петербургской подсистемы.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Санкт-Петербурга от 03.06.2015 N 471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03.06.2015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Информационное обеспечение в Санкт-Петербургской подсистеме осуществляется с использованием государственной информационной системы Санкт-Петербурга "Аппаратно-программный комплекс "Безопасный город", представляющей собой совокупность технических систем, средств связи,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Правительства Санкт-Петербурга от 28.09.2016 N 847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28.09.2016 N 847)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безопасности, а также сроки и порядок представления указанной информации осуществляются исполнительными органами государственной власти Санкт-Петербурга, органами местного самоуправления в Санкт-Петербурге и организациями в порядке, установленном Правительством Санкт-Петербурга в соответствии с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Обмен информацией с иностранными государствами осуществляется в соответствии с международными договорами.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Проведение мероприятий по предупреждению и ликвидации чрезвычайных ситуаций в рамках Санкт-Петербургской подсистемы осуществляется на основе планов действий по предупреждению и ликвидации чрезвычайных ситуаций на территории Санкт-Петербурга и планов действий по предупреждению и ликвидации чрезвычайных ситуаций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планированием действий в рамках Санкт-Петербургской подсистемы осуществляет территориальный орган МЧС России.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6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 отсутствии угрозы возникновения чрезвычайных ситуаций на объектах, территориях или акваториях органы управления и силы Санкт-Петербургской подсистемы функционируют в режиме повседневной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Решениями руководителей исполнительных органов государственной власти Санкт-Петербурга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Санкт-Петербургской подсистемы может устанавливаться один из следующих режимов функционирования: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повышенной готовности - при угрозе возникновения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чрезвычайной ситуации - при возникновении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Решениями руководителей исполнительных органов государственной власти Санкт-Петербурга и организаций о введении для соответствующих органов управления и сил Санкт-Петербургской подсистемы режима повышенной готовности или режима чрезвычайной ситуации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31.1. Обстоятельства, послужившие основанием для введения режима повышенной готовности или режима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31.2. Границы территорий, на которых может возникнуть чрезвычайная ситуация, или границы зоны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31.3. Силы и средства, привлекаемые к проведению мероприятий по предупреждению и ликвидации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31.4. Перечень мер по обеспечению защиты населения от чрезвычайной ситуации или организации работ по ее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31.5.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исполнительных органов государственной власти Санкт-Петербурга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Санкт-Петербургской подсистемы, а также мерах по обеспечению безопасности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исполнительных органов государственной власти Санкт-Петербурга и организаций отменяют установленные режимы функционирования органов управления и сил Санкт-Петербургской подсистемы.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32-1. 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Санкт-Петербургской подсистемы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безопасности, образованной </w:t>
      </w:r>
      <w:hyperlink w:history="0" r:id="rId71" w:tooltip="Постановление Правительства РФ от 14.01.2003 N 11 (ред. от 16.06.2022) &quot;О Правительственной комиссии по предупреждению и ликвидации чрезвычайных ситуаций и обеспечению пожарной безопасности&quot; (вместе с &quot;Положением о Правительственной комиссии по предупреждению и ликвидации чрезвычайных ситуаций и обеспечению пожарной безопасност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14.01.2003 N 11, или решениями Правительства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32-1 введен </w:t>
      </w:r>
      <w:hyperlink w:history="0" r:id="rId7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Основными мероприятиями, проводимыми органами управления и силами Санкт-Петербургской подсистемы,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33.1. В режиме повседневной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обработка информации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органов управления и сил Санкт-Петербургской подсистемы, организация подготовки и обеспечения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29.12.2011 </w:t>
      </w:r>
      <w:hyperlink w:history="0" r:id="rId75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<w:r>
          <w:rPr>
            <w:sz w:val="20"/>
            <w:color w:val="0000ff"/>
          </w:rPr>
          <w:t xml:space="preserve">N 1784</w:t>
        </w:r>
      </w:hyperlink>
      <w:r>
        <w:rPr>
          <w:sz w:val="20"/>
        </w:rPr>
        <w:t xml:space="preserve">, от 07.09.2021 </w:t>
      </w:r>
      <w:hyperlink w:history="0" r:id="rId76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22.05.2013 </w:t>
      </w:r>
      <w:hyperlink w:history="0" r:id="rId77" w:tooltip="Постановление Правительства Санкт-Петербурга от 22.05.2013 N 329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N 329</w:t>
        </w:r>
      </w:hyperlink>
      <w:r>
        <w:rPr>
          <w:sz w:val="20"/>
        </w:rPr>
        <w:t xml:space="preserve">, от 07.09.2021 </w:t>
      </w:r>
      <w:hyperlink w:history="0" r:id="rId78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 пределах своих полномочий необходимых видов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33.2. В режиме повышенной готовности: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при необходимости круглосуточного дежурства руководителей и должностных лиц органов управления и сил Санкт-Петербургской подсистемы на стационарных пунктах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сбор, обработка и передача органам управления и силам Санкт-Петербургской подсистемы данных о прогнозируемых чрезвычайных ситуациях, информирование населения о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Санкт-Петербурга от 03.06.2015 N 471 &quot;О внесении изменений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03.06.2015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уточнение планов действий по предупреждению и ликвидации чрезвычайных ситуаций и иных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приведение при необходимости сил и средств Санкт-Петербургской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восполнение при необходимости резервов материальных ресурсов, созданных для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при необходимости эвакуационных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33.3. В режиме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оповещение руководителей федеральных органов исполнительной власти, исполнительных органов государственной власти Санкт-Петербурга, органов местного самоуправления и организаций, а также населения о возникших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защите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Санкт-Петербурга от 29.12.2011 </w:t>
      </w:r>
      <w:hyperlink w:history="0" r:id="rId85" w:tooltip="Постановление Правительства Санкт-Петербурга от 29.12.2011 N 1784 (ред. от 14.02.2013) &quot;О внесении изменений в постановления Правительства Санкт-Петербурга от 02.11.2006 N 1359, от 23.01.2008 N 46&quot; {КонсультантПлюс}">
        <w:r>
          <w:rPr>
            <w:sz w:val="20"/>
            <w:color w:val="0000ff"/>
          </w:rPr>
          <w:t xml:space="preserve">N 1784</w:t>
        </w:r>
      </w:hyperlink>
      <w:r>
        <w:rPr>
          <w:sz w:val="20"/>
        </w:rPr>
        <w:t xml:space="preserve">, от 07.09.2021 </w:t>
      </w:r>
      <w:hyperlink w:history="0" r:id="rId86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N 657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ликвидации чрезвычайных ситуаций и всестороннему обеспечению действий сил и средств Санкт-Петербургской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непрерывный сбор, анализ информации и обмен информацией об обстановке в зоне чрезвычайной ситуации в ходе проведения работ по ее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поддержание непрерывного взаимодействия федеральных органов исполнительной власти, исполнительных органов государственной власти Санкт-Петербурга, органов местного самоуправления и организаций по вопросам ликвидации чрезвычайных ситуаций и их последствий;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жизнеобеспечению населения в чрезвычайных ситуациях;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 Санкт-Петербурга,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и Санкт-Петербурга выплат, о порядке восстановления утраченных в результате чрезвычайных ситуаций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8" w:tooltip="Постановление Правительства Санкт-Петербурга от 24.12.2018 N 980 &quot;О внесении изменения в постановление Правительства Санкт-Петербурга от 02.11.2006 N 135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24.12.2018 N 980)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При введении режима чрезвычайного положения по обстоятельствам, предусмотренным в </w:t>
      </w:r>
      <w:hyperlink w:history="0" r:id="rId89" w:tooltip="Федеральный конституционный закон от 30.05.2001 N 3-ФКЗ (ред. от 03.07.2016) &quot;О чрезвычайном положении&quot; {КонсультантПлюс}">
        <w:r>
          <w:rPr>
            <w:sz w:val="20"/>
            <w:color w:val="0000ff"/>
          </w:rPr>
          <w:t xml:space="preserve">пункте "а" статьи 3</w:t>
        </w:r>
      </w:hyperlink>
      <w:r>
        <w:rPr>
          <w:sz w:val="20"/>
        </w:rPr>
        <w:t xml:space="preserve"> Федерального конституционного закона "О чрезвычайном положении", для органов управления и сил Санкт-Петербургской подсистемы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w:history="0" r:id="rId90" w:tooltip="Федеральный конституционный закон от 30.05.2001 N 3-ФКЗ (ред. от 03.07.2016) &quot;О чрезвычайном положении&quot; {КонсультантПлюс}">
        <w:r>
          <w:rPr>
            <w:sz w:val="20"/>
            <w:color w:val="0000ff"/>
          </w:rPr>
          <w:t xml:space="preserve">пункте "б"</w:t>
        </w:r>
      </w:hyperlink>
      <w:r>
        <w:rPr>
          <w:sz w:val="20"/>
        </w:rPr>
        <w:t xml:space="preserve"> указанной статьи, - режим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режиме чрезвычайного положения органы управления и силы Санкт-Петербургской подсистемы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34-1.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w:history="0" r:id="rId91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пунктом 8 статьи 4.1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и </w:t>
      </w:r>
      <w:hyperlink w:history="0" r:id="rId92" w:tooltip="Закон Санкт-Петербурга от 20.10.2005 N 514-76 (ред. от 28.12.2022) &quot;О защите населения и территорий от чрезвычайных ситуаций природного и техногенного характера в Санкт-Петербурге&quot; (принят ЗС СПб 28.09.2005) {КонсультантПлюс}">
        <w:r>
          <w:rPr>
            <w:sz w:val="20"/>
            <w:color w:val="0000ff"/>
          </w:rPr>
          <w:t xml:space="preserve">пунктом "о-2" статьи 7</w:t>
        </w:r>
      </w:hyperlink>
      <w:r>
        <w:rPr>
          <w:sz w:val="20"/>
        </w:rPr>
        <w:t xml:space="preserve"> Закона Санкт-Петербурга от 28.09.2005 N 514-76 "О защите населения и территорий от чрезвычайных ситуаций природного и техногенного характера в Санкт-Петербурге" устанавливается один из следующих уровней реагирования на чрезвычайную ситуацию (далее - уровень реагирования):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объектовый уровень реагирования - решением руководителя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местный и региональный уровни реагирования - решением Правительства Санкт-Петербурга.</w:t>
      </w:r>
    </w:p>
    <w:p>
      <w:pPr>
        <w:pStyle w:val="0"/>
        <w:jc w:val="both"/>
      </w:pPr>
      <w:r>
        <w:rPr>
          <w:sz w:val="20"/>
        </w:rPr>
        <w:t xml:space="preserve">(п. 34-1 введен </w:t>
      </w:r>
      <w:hyperlink w:history="0" r:id="rId93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07.09.2021 N 657)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34-2.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Санкт-Петербургской подсистемы Правительство Санкт-Петербурга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ликвидации чрезвычайной ситуации готовит для Правительства Санкт-Петербурга предложения о принятии дополнительных мер, предусмотренных в </w:t>
      </w:r>
      <w:hyperlink w:history="0" w:anchor="P240" w:tooltip="34-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анкт-Петербургской подсистемы Правительство Санкт-Петербурга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34-2 введен </w:t>
      </w:r>
      <w:hyperlink w:history="0" r:id="rId94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34-3.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Правительством Санкт-Петербурга отменяются установленные уровни реагирования.</w:t>
      </w:r>
    </w:p>
    <w:p>
      <w:pPr>
        <w:pStyle w:val="0"/>
        <w:jc w:val="both"/>
      </w:pPr>
      <w:r>
        <w:rPr>
          <w:sz w:val="20"/>
        </w:rPr>
        <w:t xml:space="preserve">(п. 34-3 введен </w:t>
      </w:r>
      <w:hyperlink w:history="0" r:id="rId95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Ликвидация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локального характера осуществляется силами и средствами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муниципального, межмуниципального и регионального характера осуществляется силами и средствами исполнительных органов государственной власти Санкт-Петербурга, оказавшихся в зоне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(п. 35 в ред. </w:t>
      </w:r>
      <w:hyperlink w:history="0" r:id="rId96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Общественные объединения и нештатные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под руководством соответствующих органов управления Санкт-Петербургской подсистемой при наличии у них документов, подтверждающих их аттестацию по проведению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аварийно-спасательных служб, аварийно-спасательных формирований, пожарно-спасательных подразделений, иных служб и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Санкт-Петербурга, планами действий по предупреждению и ликвидации чрезвычайных ситуаций или назначенных исполнительными органами государственной власти Санкт-Петербурга, руководителями организаций, к полномочиям которых отнесена ликвидация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ликвидации чрезвычайных ситуаций по согласованию с администрациями соответствующих районов Санкт-Петербурга (районными комиссиями)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Исключен. - </w:t>
      </w:r>
      <w:hyperlink w:history="0" r:id="rId101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07.09.2021 N 657.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Финансовое обеспечение функционирования Санкт-Петербургской подсистемы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07.09.2021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всех форм собственности участвуют в ликвидации чрезвычайных ситуаций за счет собственных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Санкт-Петербурга осуществляется в соответствии с законодательством Российской Федерации и законодательством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четвертый - пятый исключены. - </w:t>
      </w:r>
      <w:hyperlink w:history="0" r:id="rId103" w:tooltip="Постановление Правительства Санкт-Петербурга от 07.09.2021 N 657 &quot;О внесении изменений в некоторые правовые акты Правительства Санкт-Петербург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07.09.2021 N 657.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 Санкт-Петербурга, определяется законодательными и иными нормативными правовыми актами Санкт-Петербурга в области пожарной безопасности, в том числе техническими регламентами.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02.11.2006 N 1359</w:t>
            <w:br/>
            <w:t>(ред. от 03.04.2023)</w:t>
            <w:br/>
            <w:t>"О Санкт-Петербургской территориа...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FB4650198AA05CED061B765235553C74C1255A9564919C4600FB243C587DB02E9E29E51A9DEB3C8280194CECE9544EED5A87B662B887CE3U9t6J" TargetMode = "External"/>
	<Relationship Id="rId8" Type="http://schemas.openxmlformats.org/officeDocument/2006/relationships/hyperlink" Target="consultantplus://offline/ref=0FB4650198AA05CED061B765235553C74C1252A35F4D19C4600FB243C587DB02E9E29E51A9DEB3C8280194CECE9544EED5A87B662B887CE3U9t6J" TargetMode = "External"/>
	<Relationship Id="rId9" Type="http://schemas.openxmlformats.org/officeDocument/2006/relationships/hyperlink" Target="consultantplus://offline/ref=0FB4650198AA05CED061B765235553C74C125FAC5F4E19C4600FB243C587DB02E9E29E51A9DEB3C8280194CECE9544EED5A87B662B887CE3U9t6J" TargetMode = "External"/>
	<Relationship Id="rId10" Type="http://schemas.openxmlformats.org/officeDocument/2006/relationships/hyperlink" Target="consultantplus://offline/ref=0FB4650198AA05CED061B765235553C74C1756AA5D4819C4600FB243C587DB02E9E29E51A9DEB3C8280194CECE9544EED5A87B662B887CE3U9t6J" TargetMode = "External"/>
	<Relationship Id="rId11" Type="http://schemas.openxmlformats.org/officeDocument/2006/relationships/hyperlink" Target="consultantplus://offline/ref=0FB4650198AA05CED061B765235553C74C1852A3594019C4600FB243C587DB02E9E29E51A9DEB3C8280194CECE9544EED5A87B662B887CE3U9t6J" TargetMode = "External"/>
	<Relationship Id="rId12" Type="http://schemas.openxmlformats.org/officeDocument/2006/relationships/hyperlink" Target="consultantplus://offline/ref=0FB4650198AA05CED061B765235553C74C165FAA5F4919C4600FB243C587DB02E9E29E51A9DEB3C8280194CECE9544EED5A87B662B887CE3U9t6J" TargetMode = "External"/>
	<Relationship Id="rId13" Type="http://schemas.openxmlformats.org/officeDocument/2006/relationships/hyperlink" Target="consultantplus://offline/ref=0FB4650198AA05CED061B765235553C74F1150AF5F4E19C4600FB243C587DB02E9E29E51A9DEB3C8280194CECE9544EED5A87B662B887CE3U9t6J" TargetMode = "External"/>
	<Relationship Id="rId14" Type="http://schemas.openxmlformats.org/officeDocument/2006/relationships/hyperlink" Target="consultantplus://offline/ref=0FB4650198AA05CED061B765235553C74F1551AA564B19C4600FB243C587DB02E9E29E51A9DEB3C8280194CECE9544EED5A87B662B887CE3U9t6J" TargetMode = "External"/>
	<Relationship Id="rId15" Type="http://schemas.openxmlformats.org/officeDocument/2006/relationships/hyperlink" Target="consultantplus://offline/ref=0FB4650198AA05CED061B765235553C74F145EA35E4D19C4600FB243C587DB02E9E29E51A9DEB3C8280194CECE9544EED5A87B662B887CE3U9t6J" TargetMode = "External"/>
	<Relationship Id="rId16" Type="http://schemas.openxmlformats.org/officeDocument/2006/relationships/hyperlink" Target="consultantplus://offline/ref=0FB4650198AA05CED061B765235553C74F1655A8574E19C4600FB243C587DB02E9E29E51A9DEB3C8280194CECE9544EED5A87B662B887CE3U9t6J" TargetMode = "External"/>
	<Relationship Id="rId17" Type="http://schemas.openxmlformats.org/officeDocument/2006/relationships/hyperlink" Target="consultantplus://offline/ref=0FB4650198AA05CED061A874365553C7491557AA5F4919C4600FB243C587DB02E9E29E51A9DEB3CA2E0194CECE9544EED5A87B662B887CE3U9t6J" TargetMode = "External"/>
	<Relationship Id="rId18" Type="http://schemas.openxmlformats.org/officeDocument/2006/relationships/hyperlink" Target="consultantplus://offline/ref=0FB4650198AA05CED061B765235553C74F1750A85A4819C4600FB243C587DB02E9E29E51A9DEB3CA2B0194CECE9544EED5A87B662B887CE3U9t6J" TargetMode = "External"/>
	<Relationship Id="rId19" Type="http://schemas.openxmlformats.org/officeDocument/2006/relationships/hyperlink" Target="consultantplus://offline/ref=0FB4650198AA05CED061B765235553C74F1750A85D4A19C4600FB243C587DB02FBE2C65DA8DFADC82814C29F88UCt3J" TargetMode = "External"/>
	<Relationship Id="rId20" Type="http://schemas.openxmlformats.org/officeDocument/2006/relationships/hyperlink" Target="consultantplus://offline/ref=0FB4650198AA05CED061B765235553C74E1455A95A4344CE6856BE41C2888407EEF39E51A8C0B3CD3308C09DU8t9J" TargetMode = "External"/>
	<Relationship Id="rId21" Type="http://schemas.openxmlformats.org/officeDocument/2006/relationships/hyperlink" Target="consultantplus://offline/ref=0FB4650198AA05CED061B765235553C74C1756AA5D4819C4600FB243C587DB02E9E29E51A9DEB3C82B0194CECE9544EED5A87B662B887CE3U9t6J" TargetMode = "External"/>
	<Relationship Id="rId22" Type="http://schemas.openxmlformats.org/officeDocument/2006/relationships/hyperlink" Target="consultantplus://offline/ref=0FB4650198AA05CED061B765235553C74F1551AA564B19C4600FB243C587DB02E9E29E51A9DEB3C82B0194CECE9544EED5A87B662B887CE3U9t6J" TargetMode = "External"/>
	<Relationship Id="rId23" Type="http://schemas.openxmlformats.org/officeDocument/2006/relationships/hyperlink" Target="consultantplus://offline/ref=0FB4650198AA05CED061B765235553C74C1255A9564919C4600FB243C587DB02E9E29E51A9DEB3C8280194CECE9544EED5A87B662B887CE3U9t6J" TargetMode = "External"/>
	<Relationship Id="rId24" Type="http://schemas.openxmlformats.org/officeDocument/2006/relationships/hyperlink" Target="consultantplus://offline/ref=0FB4650198AA05CED061B765235553C74C1252A35F4D19C4600FB243C587DB02E9E29E51A9DEB3C8280194CECE9544EED5A87B662B887CE3U9t6J" TargetMode = "External"/>
	<Relationship Id="rId25" Type="http://schemas.openxmlformats.org/officeDocument/2006/relationships/hyperlink" Target="consultantplus://offline/ref=0FB4650198AA05CED061B765235553C74C125FAC5F4E19C4600FB243C587DB02E9E29E51A9DEB3C8280194CECE9544EED5A87B662B887CE3U9t6J" TargetMode = "External"/>
	<Relationship Id="rId26" Type="http://schemas.openxmlformats.org/officeDocument/2006/relationships/hyperlink" Target="consultantplus://offline/ref=0FB4650198AA05CED061B765235553C74C1756AA5D4819C4600FB243C587DB02E9E29E51A9DEB3C8250194CECE9544EED5A87B662B887CE3U9t6J" TargetMode = "External"/>
	<Relationship Id="rId27" Type="http://schemas.openxmlformats.org/officeDocument/2006/relationships/hyperlink" Target="consultantplus://offline/ref=0FB4650198AA05CED061B765235553C74C1852A3594019C4600FB243C587DB02E9E29E51A9DEB3C8280194CECE9544EED5A87B662B887CE3U9t6J" TargetMode = "External"/>
	<Relationship Id="rId28" Type="http://schemas.openxmlformats.org/officeDocument/2006/relationships/hyperlink" Target="consultantplus://offline/ref=0FB4650198AA05CED061B765235553C74C165FAA5F4919C4600FB243C587DB02E9E29E51A9DEB3C8280194CECE9544EED5A87B662B887CE3U9t6J" TargetMode = "External"/>
	<Relationship Id="rId29" Type="http://schemas.openxmlformats.org/officeDocument/2006/relationships/hyperlink" Target="consultantplus://offline/ref=0FB4650198AA05CED061B765235553C74F1150AF5F4E19C4600FB243C587DB02E9E29E51A9DEB3C8280194CECE9544EED5A87B662B887CE3U9t6J" TargetMode = "External"/>
	<Relationship Id="rId30" Type="http://schemas.openxmlformats.org/officeDocument/2006/relationships/hyperlink" Target="consultantplus://offline/ref=0FB4650198AA05CED061B765235553C74F1551AA564B19C4600FB243C587DB02E9E29E51A9DEB3C82A0194CECE9544EED5A87B662B887CE3U9t6J" TargetMode = "External"/>
	<Relationship Id="rId31" Type="http://schemas.openxmlformats.org/officeDocument/2006/relationships/hyperlink" Target="consultantplus://offline/ref=0FB4650198AA05CED061B765235553C74F145EA35E4D19C4600FB243C587DB02E9E29E51A9DEB3C82B0194CECE9544EED5A87B662B887CE3U9t6J" TargetMode = "External"/>
	<Relationship Id="rId32" Type="http://schemas.openxmlformats.org/officeDocument/2006/relationships/hyperlink" Target="consultantplus://offline/ref=0FB4650198AA05CED061B765235553C74F1655A8574E19C4600FB243C587DB02E9E29E51A9DEB3C8280194CECE9544EED5A87B662B887CE3U9t6J" TargetMode = "External"/>
	<Relationship Id="rId33" Type="http://schemas.openxmlformats.org/officeDocument/2006/relationships/hyperlink" Target="consultantplus://offline/ref=0FB4650198AA05CED061B765235553C74C1255A9564919C4600FB243C587DB02E9E29E51A9DEB3C82B0194CECE9544EED5A87B662B887CE3U9t6J" TargetMode = "External"/>
	<Relationship Id="rId34" Type="http://schemas.openxmlformats.org/officeDocument/2006/relationships/hyperlink" Target="consultantplus://offline/ref=0FB4650198AA05CED061A874365553C7491257AF574D19C4600FB243C587DB02E9E29E51A9DEB2C12B0194CECE9544EED5A87B662B887CE3U9t6J" TargetMode = "External"/>
	<Relationship Id="rId35" Type="http://schemas.openxmlformats.org/officeDocument/2006/relationships/hyperlink" Target="consultantplus://offline/ref=0FB4650198AA05CED061B765235553C74F1551AA564B19C4600FB243C587DB02E9E29E51A9DEB3C82A0194CECE9544EED5A87B662B887CE3U9t6J" TargetMode = "External"/>
	<Relationship Id="rId36" Type="http://schemas.openxmlformats.org/officeDocument/2006/relationships/hyperlink" Target="consultantplus://offline/ref=0FB4650198AA05CED061B765235553C74C125FAC5F4E19C4600FB243C587DB02E9E29E51A9DEB3C82B0194CECE9544EED5A87B662B887CE3U9t6J" TargetMode = "External"/>
	<Relationship Id="rId37" Type="http://schemas.openxmlformats.org/officeDocument/2006/relationships/hyperlink" Target="consultantplus://offline/ref=0FB4650198AA05CED061B765235553C74C125FAC5F4E19C4600FB243C587DB02E9E29E51A9DEB3C8250194CECE9544EED5A87B662B887CE3U9t6J" TargetMode = "External"/>
	<Relationship Id="rId38" Type="http://schemas.openxmlformats.org/officeDocument/2006/relationships/hyperlink" Target="consultantplus://offline/ref=0FB4650198AA05CED061B765235553C74C125FAC5F4E19C4600FB243C587DB02E9E29E51A9DEB3C8240194CECE9544EED5A87B662B887CE3U9t6J" TargetMode = "External"/>
	<Relationship Id="rId39" Type="http://schemas.openxmlformats.org/officeDocument/2006/relationships/hyperlink" Target="consultantplus://offline/ref=0FB4650198AA05CED061B765235553C74F1551AA564B19C4600FB243C587DB02E9E29E51A9DEB3C8240194CECE9544EED5A87B662B887CE3U9t6J" TargetMode = "External"/>
	<Relationship Id="rId40" Type="http://schemas.openxmlformats.org/officeDocument/2006/relationships/hyperlink" Target="consultantplus://offline/ref=0FB4650198AA05CED061B765235553C74C1852A3594019C4600FB243C587DB02E9E29E51A9DEB3C82B0194CECE9544EED5A87B662B887CE3U9t6J" TargetMode = "External"/>
	<Relationship Id="rId41" Type="http://schemas.openxmlformats.org/officeDocument/2006/relationships/hyperlink" Target="consultantplus://offline/ref=0FB4650198AA05CED061B765235553C74F145EA35E4D19C4600FB243C587DB02E9E29E51A9DEB3C82B0194CECE9544EED5A87B662B887CE3U9t6J" TargetMode = "External"/>
	<Relationship Id="rId42" Type="http://schemas.openxmlformats.org/officeDocument/2006/relationships/hyperlink" Target="consultantplus://offline/ref=0FB4650198AA05CED061B765235553C74C1756AA5D4819C4600FB243C587DB02E9E29E51A9DEB3C92D0194CECE9544EED5A87B662B887CE3U9t6J" TargetMode = "External"/>
	<Relationship Id="rId43" Type="http://schemas.openxmlformats.org/officeDocument/2006/relationships/hyperlink" Target="consultantplus://offline/ref=0FB4650198AA05CED061B765235553C74F145EA3584A19C4600FB243C587DB02FBE2C65DA8DFADC82814C29F88UCt3J" TargetMode = "External"/>
	<Relationship Id="rId44" Type="http://schemas.openxmlformats.org/officeDocument/2006/relationships/hyperlink" Target="consultantplus://offline/ref=0FB4650198AA05CED061B765235553C74F1551AA564B19C4600FB243C587DB02E9E29E51A9DEB3CA290194CECE9544EED5A87B662B887CE3U9t6J" TargetMode = "External"/>
	<Relationship Id="rId45" Type="http://schemas.openxmlformats.org/officeDocument/2006/relationships/hyperlink" Target="consultantplus://offline/ref=0FB4650198AA05CED061B765235553C74F1551AA564B19C4600FB243C587DB02E9E29E51A9DEB3CA2B0194CECE9544EED5A87B662B887CE3U9t6J" TargetMode = "External"/>
	<Relationship Id="rId46" Type="http://schemas.openxmlformats.org/officeDocument/2006/relationships/hyperlink" Target="consultantplus://offline/ref=0FB4650198AA05CED061B765235553C74F1551AA564B19C4600FB243C587DB02E9E29E51A9DEB3CA250194CECE9544EED5A87B662B887CE3U9t6J" TargetMode = "External"/>
	<Relationship Id="rId47" Type="http://schemas.openxmlformats.org/officeDocument/2006/relationships/hyperlink" Target="consultantplus://offline/ref=0FB4650198AA05CED061B765235553C74F145EA35E4D19C4600FB243C587DB02E9E29E51A9DEB3C82A0194CECE9544EED5A87B662B887CE3U9t6J" TargetMode = "External"/>
	<Relationship Id="rId48" Type="http://schemas.openxmlformats.org/officeDocument/2006/relationships/hyperlink" Target="consultantplus://offline/ref=0FB4650198AA05CED061B765235553C74F1551AA564B19C4600FB243C587DB02E9E29E51A9DEB3CB2D0194CECE9544EED5A87B662B887CE3U9t6J" TargetMode = "External"/>
	<Relationship Id="rId49" Type="http://schemas.openxmlformats.org/officeDocument/2006/relationships/hyperlink" Target="consultantplus://offline/ref=0FB4650198AA05CED061B765235553C74F1551AA564B19C4600FB243C587DB02E9E29E51A9DEB3CB250194CECE9544EED5A87B662B887CE3U9t6J" TargetMode = "External"/>
	<Relationship Id="rId50" Type="http://schemas.openxmlformats.org/officeDocument/2006/relationships/hyperlink" Target="consultantplus://offline/ref=0FB4650198AA05CED061B765235553C74F1551AA564B19C4600FB243C587DB02E9E29E51A9DEB3CC2D0194CECE9544EED5A87B662B887CE3U9t6J" TargetMode = "External"/>
	<Relationship Id="rId51" Type="http://schemas.openxmlformats.org/officeDocument/2006/relationships/hyperlink" Target="consultantplus://offline/ref=0FB4650198AA05CED061B765235553C74F1551AA564B19C4600FB243C587DB02E9E29E51A9DEB3CC2C0194CECE9544EED5A87B662B887CE3U9t6J" TargetMode = "External"/>
	<Relationship Id="rId52" Type="http://schemas.openxmlformats.org/officeDocument/2006/relationships/hyperlink" Target="consultantplus://offline/ref=0FB4650198AA05CED061B765235553C74F145EA35E4D19C4600FB243C587DB02E9E29E51A9DEB3C92C0194CECE9544EED5A87B662B887CE3U9t6J" TargetMode = "External"/>
	<Relationship Id="rId53" Type="http://schemas.openxmlformats.org/officeDocument/2006/relationships/hyperlink" Target="consultantplus://offline/ref=0FB4650198AA05CED061B765235553C74C165FAA5F4919C4600FB243C587DB02E9E29E51A9DEB3C8250194CECE9544EED5A87B662B887CE3U9t6J" TargetMode = "External"/>
	<Relationship Id="rId54" Type="http://schemas.openxmlformats.org/officeDocument/2006/relationships/hyperlink" Target="consultantplus://offline/ref=0FB4650198AA05CED061B765235553C74F1551AA564B19C4600FB243C587DB02E9E29E51A9DEB3CC2E0194CECE9544EED5A87B662B887CE3U9t6J" TargetMode = "External"/>
	<Relationship Id="rId55" Type="http://schemas.openxmlformats.org/officeDocument/2006/relationships/hyperlink" Target="consultantplus://offline/ref=0FB4650198AA05CED061B765235553C74F1551AA564B19C4600FB243C587DB02E9E29E51A9DEB3CC290194CECE9544EED5A87B662B887CE3U9t6J" TargetMode = "External"/>
	<Relationship Id="rId56" Type="http://schemas.openxmlformats.org/officeDocument/2006/relationships/hyperlink" Target="consultantplus://offline/ref=0FB4650198AA05CED061B765235553C74F1655A8574E19C4600FB243C587DB02E9E29E51A9DEB3C8280194CECE9544EED5A87B662B887CE3U9t6J" TargetMode = "External"/>
	<Relationship Id="rId57" Type="http://schemas.openxmlformats.org/officeDocument/2006/relationships/hyperlink" Target="consultantplus://offline/ref=0FB4650198AA05CED061B765235553C74F1551AA564B19C4600FB243C587DB02E9E29E51A9DEB3CC2B0194CECE9544EED5A87B662B887CE3U9t6J" TargetMode = "External"/>
	<Relationship Id="rId58" Type="http://schemas.openxmlformats.org/officeDocument/2006/relationships/hyperlink" Target="consultantplus://offline/ref=0FB4650198AA05CED061A874365553C7491355AB5E4819C4600FB243C587DB02E9E29E51A9DEB3C0250194CECE9544EED5A87B662B887CE3U9t6J" TargetMode = "External"/>
	<Relationship Id="rId59" Type="http://schemas.openxmlformats.org/officeDocument/2006/relationships/hyperlink" Target="consultantplus://offline/ref=0FB4650198AA05CED061B765235553C74F1551AA564B19C4600FB243C587DB02E9E29E51A9DEB3CC250194CECE9544EED5A87B662B887CE3U9t6J" TargetMode = "External"/>
	<Relationship Id="rId60" Type="http://schemas.openxmlformats.org/officeDocument/2006/relationships/hyperlink" Target="consultantplus://offline/ref=0FB4650198AA05CED061B765235553C74F1551AA564B19C4600FB243C587DB02E9E29E51A9DEB3CD2D0194CECE9544EED5A87B662B887CE3U9t6J" TargetMode = "External"/>
	<Relationship Id="rId61" Type="http://schemas.openxmlformats.org/officeDocument/2006/relationships/hyperlink" Target="consultantplus://offline/ref=0FB4650198AA05CED061B765235553C74F1551AA564B19C4600FB243C587DB02E9E29E51A9DEB3CD2C0194CECE9544EED5A87B662B887CE3U9t6J" TargetMode = "External"/>
	<Relationship Id="rId62" Type="http://schemas.openxmlformats.org/officeDocument/2006/relationships/hyperlink" Target="consultantplus://offline/ref=0FB4650198AA05CED061B765235553C74F1551AA564B19C4600FB243C587DB02E9E29E51A9DEB3CD2F0194CECE9544EED5A87B662B887CE3U9t6J" TargetMode = "External"/>
	<Relationship Id="rId63" Type="http://schemas.openxmlformats.org/officeDocument/2006/relationships/hyperlink" Target="consultantplus://offline/ref=0FB4650198AA05CED061B765235553C74C1252A35F4D19C4600FB243C587DB02E9E29E51A9DEB3C92C0194CECE9544EED5A87B662B887CE3U9t6J" TargetMode = "External"/>
	<Relationship Id="rId64" Type="http://schemas.openxmlformats.org/officeDocument/2006/relationships/hyperlink" Target="consultantplus://offline/ref=0FB4650198AA05CED061B765235553C74C1852A3594019C4600FB243C587DB02E9E29E51A9DEB3C8250194CECE9544EED5A87B662B887CE3U9t6J" TargetMode = "External"/>
	<Relationship Id="rId65" Type="http://schemas.openxmlformats.org/officeDocument/2006/relationships/hyperlink" Target="consultantplus://offline/ref=0FB4650198AA05CED061B765235553C74C1852A3594019C4600FB243C587DB02E9E29E51A9DEB3C8240194CECE9544EED5A87B662B887CE3U9t6J" TargetMode = "External"/>
	<Relationship Id="rId66" Type="http://schemas.openxmlformats.org/officeDocument/2006/relationships/hyperlink" Target="consultantplus://offline/ref=0FB4650198AA05CED061B765235553C74C1252A35F4D19C4600FB243C587DB02E9E29E51A9DEB3C9290194CECE9544EED5A87B662B887CE3U9t6J" TargetMode = "External"/>
	<Relationship Id="rId67" Type="http://schemas.openxmlformats.org/officeDocument/2006/relationships/hyperlink" Target="consultantplus://offline/ref=0FB4650198AA05CED061B765235553C74C1756AA5D4819C4600FB243C587DB02E9E29E51A9DEB3C9280194CECE9544EED5A87B662B887CE3U9t6J" TargetMode = "External"/>
	<Relationship Id="rId68" Type="http://schemas.openxmlformats.org/officeDocument/2006/relationships/hyperlink" Target="consultantplus://offline/ref=0FB4650198AA05CED061B765235553C74C165FAA5F4919C4600FB243C587DB02E9E29E51A9DEB3C8240194CECE9544EED5A87B662B887CE3U9t6J" TargetMode = "External"/>
	<Relationship Id="rId69" Type="http://schemas.openxmlformats.org/officeDocument/2006/relationships/hyperlink" Target="consultantplus://offline/ref=0FB4650198AA05CED061B765235553C74F1551AA564B19C4600FB243C587DB02E9E29E51A9DEB3CD2E0194CECE9544EED5A87B662B887CE3U9t6J" TargetMode = "External"/>
	<Relationship Id="rId70" Type="http://schemas.openxmlformats.org/officeDocument/2006/relationships/hyperlink" Target="consultantplus://offline/ref=0FB4650198AA05CED061B765235553C74F1551AA564B19C4600FB243C587DB02E9E29E51A9DEB3CD2B0194CECE9544EED5A87B662B887CE3U9t6J" TargetMode = "External"/>
	<Relationship Id="rId71" Type="http://schemas.openxmlformats.org/officeDocument/2006/relationships/hyperlink" Target="consultantplus://offline/ref=0FB4650198AA05CED061A874365553C749105EAC584A19C4600FB243C587DB02FBE2C65DA8DFADC82814C29F88UCt3J" TargetMode = "External"/>
	<Relationship Id="rId72" Type="http://schemas.openxmlformats.org/officeDocument/2006/relationships/hyperlink" Target="consultantplus://offline/ref=0FB4650198AA05CED061B765235553C74F1551AA564B19C4600FB243C587DB02E9E29E51A9DEB3CD2A0194CECE9544EED5A87B662B887CE3U9t6J" TargetMode = "External"/>
	<Relationship Id="rId73" Type="http://schemas.openxmlformats.org/officeDocument/2006/relationships/hyperlink" Target="consultantplus://offline/ref=0FB4650198AA05CED061B765235553C74F1551AA564B19C4600FB243C587DB02E9E29E51A9DEB3CD240194CECE9544EED5A87B662B887CE3U9t6J" TargetMode = "External"/>
	<Relationship Id="rId74" Type="http://schemas.openxmlformats.org/officeDocument/2006/relationships/hyperlink" Target="consultantplus://offline/ref=0FB4650198AA05CED061B765235553C74F1551AA564B19C4600FB243C587DB02E9E29E51A9DEB3CE2C0194CECE9544EED5A87B662B887CE3U9t6J" TargetMode = "External"/>
	<Relationship Id="rId75" Type="http://schemas.openxmlformats.org/officeDocument/2006/relationships/hyperlink" Target="consultantplus://offline/ref=0FB4650198AA05CED061B765235553C74C1255A9564919C4600FB243C587DB02E9E29E51A9DEB3C82B0194CECE9544EED5A87B662B887CE3U9t6J" TargetMode = "External"/>
	<Relationship Id="rId76" Type="http://schemas.openxmlformats.org/officeDocument/2006/relationships/hyperlink" Target="consultantplus://offline/ref=0FB4650198AA05CED061B765235553C74F1551AA564B19C4600FB243C587DB02E9E29E51A9DEB3CE2E0194CECE9544EED5A87B662B887CE3U9t6J" TargetMode = "External"/>
	<Relationship Id="rId77" Type="http://schemas.openxmlformats.org/officeDocument/2006/relationships/hyperlink" Target="consultantplus://offline/ref=0FB4650198AA05CED061B765235553C74C1252A35F4D19C4600FB243C587DB02E9E29E51A9DEB3C92B0194CECE9544EED5A87B662B887CE3U9t6J" TargetMode = "External"/>
	<Relationship Id="rId78" Type="http://schemas.openxmlformats.org/officeDocument/2006/relationships/hyperlink" Target="consultantplus://offline/ref=0FB4650198AA05CED061B765235553C74F1551AA564B19C4600FB243C587DB02E9E29E51A9DEB3CE290194CECE9544EED5A87B662B887CE3U9t6J" TargetMode = "External"/>
	<Relationship Id="rId79" Type="http://schemas.openxmlformats.org/officeDocument/2006/relationships/hyperlink" Target="consultantplus://offline/ref=0FB4650198AA05CED061B765235553C74F1551AA564B19C4600FB243C587DB02E9E29E51A9DEB3CE280194CECE9544EED5A87B662B887CE3U9t6J" TargetMode = "External"/>
	<Relationship Id="rId80" Type="http://schemas.openxmlformats.org/officeDocument/2006/relationships/hyperlink" Target="consultantplus://offline/ref=0FB4650198AA05CED061B765235553C74F1551AA564B19C4600FB243C587DB02E9E29E51A9DEB3CE2B0194CECE9544EED5A87B662B887CE3U9t6J" TargetMode = "External"/>
	<Relationship Id="rId81" Type="http://schemas.openxmlformats.org/officeDocument/2006/relationships/hyperlink" Target="consultantplus://offline/ref=0FB4650198AA05CED061B765235553C74C1756AA5D4819C4600FB243C587DB02E9E29E51A9DEB3C92A0194CECE9544EED5A87B662B887CE3U9t6J" TargetMode = "External"/>
	<Relationship Id="rId82" Type="http://schemas.openxmlformats.org/officeDocument/2006/relationships/hyperlink" Target="consultantplus://offline/ref=0FB4650198AA05CED061B765235553C74F1551AA564B19C4600FB243C587DB02E9E29E51A9DEB3CE250194CECE9544EED5A87B662B887CE3U9t6J" TargetMode = "External"/>
	<Relationship Id="rId83" Type="http://schemas.openxmlformats.org/officeDocument/2006/relationships/hyperlink" Target="consultantplus://offline/ref=0FB4650198AA05CED061B765235553C74F1551AA564B19C4600FB243C587DB02E9E29E51A9DEB3CE240194CECE9544EED5A87B662B887CE3U9t6J" TargetMode = "External"/>
	<Relationship Id="rId84" Type="http://schemas.openxmlformats.org/officeDocument/2006/relationships/hyperlink" Target="consultantplus://offline/ref=0FB4650198AA05CED061B765235553C74F1551AA564B19C4600FB243C587DB02E9E29E51A9DEB3CF2D0194CECE9544EED5A87B662B887CE3U9t6J" TargetMode = "External"/>
	<Relationship Id="rId85" Type="http://schemas.openxmlformats.org/officeDocument/2006/relationships/hyperlink" Target="consultantplus://offline/ref=0FB4650198AA05CED061B765235553C74C1255A9564919C4600FB243C587DB02E9E29E51A9DEB3C92D0194CECE9544EED5A87B662B887CE3U9t6J" TargetMode = "External"/>
	<Relationship Id="rId86" Type="http://schemas.openxmlformats.org/officeDocument/2006/relationships/hyperlink" Target="consultantplus://offline/ref=0FB4650198AA05CED061B765235553C74F1551AA564B19C4600FB243C587DB02E9E29E51A9DEB3CF2F0194CECE9544EED5A87B662B887CE3U9t6J" TargetMode = "External"/>
	<Relationship Id="rId87" Type="http://schemas.openxmlformats.org/officeDocument/2006/relationships/hyperlink" Target="consultantplus://offline/ref=0FB4650198AA05CED061B765235553C74F1551AA564B19C4600FB243C587DB02E9E29E51A9DEB3CF2E0194CECE9544EED5A87B662B887CE3U9t6J" TargetMode = "External"/>
	<Relationship Id="rId88" Type="http://schemas.openxmlformats.org/officeDocument/2006/relationships/hyperlink" Target="consultantplus://offline/ref=0FB4650198AA05CED061B765235553C74F1150AF5F4E19C4600FB243C587DB02E9E29E51A9DEB3C8280194CECE9544EED5A87B662B887CE3U9t6J" TargetMode = "External"/>
	<Relationship Id="rId89" Type="http://schemas.openxmlformats.org/officeDocument/2006/relationships/hyperlink" Target="consultantplus://offline/ref=0FB4650198AA05CED061A874365553C74F1157AC5F4819C4600FB243C587DB02E9E29E51A9DEB3C92A0194CECE9544EED5A87B662B887CE3U9t6J" TargetMode = "External"/>
	<Relationship Id="rId90" Type="http://schemas.openxmlformats.org/officeDocument/2006/relationships/hyperlink" Target="consultantplus://offline/ref=0FB4650198AA05CED061A874365553C74F1157AC5F4819C4600FB243C587DB02E9E29E51A9DEB3C9250194CECE9544EED5A87B662B887CE3U9t6J" TargetMode = "External"/>
	<Relationship Id="rId91" Type="http://schemas.openxmlformats.org/officeDocument/2006/relationships/hyperlink" Target="consultantplus://offline/ref=0FB4650198AA05CED061A874365553C7491257AF574D19C4600FB243C587DB02E9E29E52A9DBB89C7C4E95928BC157EFD1A8796337U8t9J" TargetMode = "External"/>
	<Relationship Id="rId92" Type="http://schemas.openxmlformats.org/officeDocument/2006/relationships/hyperlink" Target="consultantplus://offline/ref=0FB4650198AA05CED061B765235553C74F1750A85A4819C4600FB243C587DB02E9E29E53A28AE28C7807C19E94C04CF1D6B679U6t0J" TargetMode = "External"/>
	<Relationship Id="rId93" Type="http://schemas.openxmlformats.org/officeDocument/2006/relationships/hyperlink" Target="consultantplus://offline/ref=0FB4650198AA05CED061B765235553C74F1551AA564B19C4600FB243C587DB02E9E29E51A9DEB3CF290194CECE9544EED5A87B662B887CE3U9t6J" TargetMode = "External"/>
	<Relationship Id="rId94" Type="http://schemas.openxmlformats.org/officeDocument/2006/relationships/hyperlink" Target="consultantplus://offline/ref=0FB4650198AA05CED061B765235553C74F1551AA564B19C4600FB243C587DB02E9E29E51A9DEB3CF250194CECE9544EED5A87B662B887CE3U9t6J" TargetMode = "External"/>
	<Relationship Id="rId95" Type="http://schemas.openxmlformats.org/officeDocument/2006/relationships/hyperlink" Target="consultantplus://offline/ref=0FB4650198AA05CED061B765235553C74F1551AA564B19C4600FB243C587DB02E9E29E51A9DEB3C0280194CECE9544EED5A87B662B887CE3U9t6J" TargetMode = "External"/>
	<Relationship Id="rId96" Type="http://schemas.openxmlformats.org/officeDocument/2006/relationships/hyperlink" Target="consultantplus://offline/ref=0FB4650198AA05CED061B765235553C74F1551AA564B19C4600FB243C587DB02E9E29E51A9DEB3C02B0194CECE9544EED5A87B662B887CE3U9t6J" TargetMode = "External"/>
	<Relationship Id="rId97" Type="http://schemas.openxmlformats.org/officeDocument/2006/relationships/hyperlink" Target="consultantplus://offline/ref=0FB4650198AA05CED061B765235553C74F1551AA564B19C4600FB243C587DB02E9E29E51A9DEB3CD2B0194CECE9544EED5A87B662B887CE3U9t6J" TargetMode = "External"/>
	<Relationship Id="rId98" Type="http://schemas.openxmlformats.org/officeDocument/2006/relationships/hyperlink" Target="consultantplus://offline/ref=0FB4650198AA05CED061B765235553C74F1551AA564B19C4600FB243C587DB02E9E29E51A9DEB3CD2B0194CECE9544EED5A87B662B887CE3U9t6J" TargetMode = "External"/>
	<Relationship Id="rId99" Type="http://schemas.openxmlformats.org/officeDocument/2006/relationships/hyperlink" Target="consultantplus://offline/ref=0FB4650198AA05CED061B765235553C74F1551AA564B19C4600FB243C587DB02E9E29E51A9DEB3CD2B0194CECE9544EED5A87B662B887CE3U9t6J" TargetMode = "External"/>
	<Relationship Id="rId100" Type="http://schemas.openxmlformats.org/officeDocument/2006/relationships/hyperlink" Target="consultantplus://offline/ref=0FB4650198AA05CED061B765235553C74F1551AA564B19C4600FB243C587DB02E9E29E51A9DEB3CD2B0194CECE9544EED5A87B662B887CE3U9t6J" TargetMode = "External"/>
	<Relationship Id="rId101" Type="http://schemas.openxmlformats.org/officeDocument/2006/relationships/hyperlink" Target="consultantplus://offline/ref=0FB4650198AA05CED061B765235553C74F1551AA564B19C4600FB243C587DB02E9E29E51A9DEB3C12C0194CECE9544EED5A87B662B887CE3U9t6J" TargetMode = "External"/>
	<Relationship Id="rId102" Type="http://schemas.openxmlformats.org/officeDocument/2006/relationships/hyperlink" Target="consultantplus://offline/ref=0FB4650198AA05CED061B765235553C74F1551AA564B19C4600FB243C587DB02E9E29E51A9DEB3C12F0194CECE9544EED5A87B662B887CE3U9t6J" TargetMode = "External"/>
	<Relationship Id="rId103" Type="http://schemas.openxmlformats.org/officeDocument/2006/relationships/hyperlink" Target="consultantplus://offline/ref=0FB4650198AA05CED061B765235553C74F1551AA564B19C4600FB243C587DB02E9E29E51A9DEB3C12E0194CECE9544EED5A87B662B887CE3U9t6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02.11.2006 N 1359
(ред. от 03.04.2023)
"О Санкт-Петербургской территориальной подсистеме единой государственной системы предупреждения и ликвидации чрезвычайных ситуаций"</dc:title>
  <dcterms:created xsi:type="dcterms:W3CDTF">2023-05-11T09:45:20Z</dcterms:created>
</cp:coreProperties>
</file>