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августа 2017 г. N 726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СОЗДАНИЮ И СОДЕРЖАНИЮ ЗАЩИТНЫХ СООРУЖЕНИЙ</w:t>
      </w:r>
    </w:p>
    <w:p>
      <w:pPr>
        <w:pStyle w:val="2"/>
        <w:jc w:val="center"/>
      </w:pPr>
      <w:r>
        <w:rPr>
          <w:sz w:val="20"/>
        </w:rPr>
        <w:t xml:space="preserve">ГРАЖДАНСКОЙ ОБОРОНЫ В САНКТ-ПЕТЕРБУРГЕ,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ПОСТАНОВЛЕНИЯ ПРАВИТЕЛЬСТВА САНКТ-ПЕТЕРБУРГА</w:t>
      </w:r>
    </w:p>
    <w:p>
      <w:pPr>
        <w:pStyle w:val="2"/>
        <w:jc w:val="center"/>
      </w:pPr>
      <w:r>
        <w:rPr>
          <w:sz w:val="20"/>
        </w:rPr>
        <w:t xml:space="preserve">И ПРИЗНАНИИ УТРАТИВШИМ СИЛУ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ОТ 12.07.2012 N 710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23.07.2019 </w:t>
            </w:r>
            <w:hyperlink w:history="0" r:id="rId6" w:tooltip="Постановление Правительства Санкт-Петербурга от 23.07.2019 N 482 (ред. от 24.05.2023) &quot;О Комитете по промышленной политике, инновациям и торговле Санкт-Петербурга и признании утратившими силу отдельных постановлений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482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09.08.2022 </w:t>
            </w:r>
            <w:hyperlink w:history="0" r:id="rId7" w:tooltip="Постановление Правительства Санкт-Петербурга от 09.08.2022 N 716 (ред. от 20.06.2023) &quot;О Порядке формирования и реализации Адресной инвестиционной программы&quot; {КонсультантПлюс}">
              <w:r>
                <w:rPr>
                  <w:sz w:val="20"/>
                  <w:color w:val="0000ff"/>
                </w:rPr>
                <w:t xml:space="preserve">N 716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8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Федерального </w:t>
      </w:r>
      <w:hyperlink w:history="0" r:id="rId9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гражданской обороне", </w:t>
      </w:r>
      <w:hyperlink w:history="0" r:id="rId10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29.11.1999 N 1309 "О Порядке создания убежищ и иных объектов гражданской обороны" и в целях обеспечения создания защитных сооружений гражданской обороны и поддержания защитных сооружений гражданской обороны, находящихся в государственной собственности Санкт-Петербурга, в состоянии постоянной готовности к использованию Правительство Санкт-Петербурга постановляет: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Установить, что: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Исполнительные органы государственной власти Санкт-Петербурга (далее - ИОГВ) определяют общую потребность в защитных сооружениях гражданской обороны (далее - ЗС ГО) в Санкт-Петербурге для защиты лиц, замещающих должности, являющиеся государственными должностями Санкт-Петербурга в ИОГВ, государственных гражданских служащих Санкт-Петербурга, замещающих должности государственной гражданской службы Санкт-Петербурга в ИОГВ, а также работников ИОГВ, замещающих должности, не являющиеся должностями государственной гражданской службы Санкт-Петербурга, и работников подведомственных ИОГВ государственных унитарных предприятий Санкт-Петербурга и государственных казенных, автономных, бюджетных учреждений Санкт-Петербурга (далее - государственные учреждения).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Комитет по здравоохранению и администрации районов Санкт-Петербурга в дополнение к мероприятиям, указанным в </w:t>
      </w:r>
      <w:hyperlink w:history="0" w:anchor="P18" w:tooltip="1.1. Исполнительные органы государственной власти Санкт-Петербурга (далее - ИОГВ) определяют общую потребность в защитных сооружениях гражданской обороны (далее - ЗС ГО) в Санкт-Петербурге для защиты лиц, замещающих должности, являющиеся государственными должностями Санкт-Петербурга в ИОГВ, государственных гражданских служащих Санкт-Петербурга, замещающих должности государственной гражданской службы Санкт-Петербурга в ИОГВ, а также работников ИОГВ, замещающих должности, не являющиеся должностями государс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постановления, определяют общую потребность в ЗС ГО для защиты нетранспортабельных больных, находящихся в государственных учреждениях, подведомственных Комитету по здравоохранению и администрациям районов Санкт-Петербурга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Комитет по социальной политике Санкт-Петербурга в дополнение к мероприятиям, указанным в </w:t>
      </w:r>
      <w:hyperlink w:history="0" w:anchor="P18" w:tooltip="1.1. Исполнительные органы государственной власти Санкт-Петербурга (далее - ИОГВ) определяют общую потребность в защитных сооружениях гражданской обороны (далее - ЗС ГО) в Санкт-Петербурге для защиты лиц, замещающих должности, являющиеся государственными должностями Санкт-Петербурга в ИОГВ, государственных гражданских служащих Санкт-Петербурга, замещающих должности государственной гражданской службы Санкт-Петербурга в ИОГВ, а также работников ИОГВ, замещающих должности, не являющиеся должностями государс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постановления, определяет общую потребность в ЗС ГО для защиты нетранспортабельных больных, находящихся в государственных учреждениях, подведомственных Комитету по социальной политике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Администрации районов Санкт-Петербурга в дополнение к мероприятиям, указанным в </w:t>
      </w:r>
      <w:hyperlink w:history="0" w:anchor="P18" w:tooltip="1.1. Исполнительные органы государственной власти Санкт-Петербурга (далее - ИОГВ) определяют общую потребность в защитных сооружениях гражданской обороны (далее - ЗС ГО) в Санкт-Петербурге для защиты лиц, замещающих должности, являющиеся государственными должностями Санкт-Петербурга в ИОГВ, государственных гражданских служащих Санкт-Петербурга, замещающих должности государственной гражданской службы Санкт-Петербурга в ИОГВ, а также работников ИОГВ, замещающих должности, не являющиеся должностями государс...">
        <w:r>
          <w:rPr>
            <w:sz w:val="20"/>
            <w:color w:val="0000ff"/>
          </w:rPr>
          <w:t xml:space="preserve">пунктах 1.1</w:t>
        </w:r>
      </w:hyperlink>
      <w:r>
        <w:rPr>
          <w:sz w:val="20"/>
        </w:rPr>
        <w:t xml:space="preserve"> и </w:t>
      </w:r>
      <w:hyperlink w:history="0" w:anchor="P19" w:tooltip="1.2. Комитет по здравоохранению и администрации районов Санкт-Петербурга в дополнение к мероприятиям, указанным в пункте 1.1 постановления, определяют общую потребность в ЗС ГО для защиты нетранспортабельных больных, находящихся в государственных учреждениях, подведомственных Комитету по здравоохранению и администрациям районов Санкт-Петербурга соответственно.">
        <w:r>
          <w:rPr>
            <w:sz w:val="20"/>
            <w:color w:val="0000ff"/>
          </w:rPr>
          <w:t xml:space="preserve">1.2</w:t>
        </w:r>
      </w:hyperlink>
      <w:r>
        <w:rPr>
          <w:sz w:val="20"/>
        </w:rPr>
        <w:t xml:space="preserve"> постановления, определяют общую потребность в ЗС ГО для укрытия населения, проживающего на территориях соответствующих районов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ИОГВ: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До 01.02.2018 направить в Комитет по вопросам законности, правопорядка и безопасности сведения о потребности в новых ЗС ГО, ремонте и содержании существующих ЗС ГО и приспособлении подземных объектов, расположенных на территории Санкт-Петербурга, под ЗС ГО (далее - сведения) по формам, утвержденным Комитетом по вопросам законности, правопорядка 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Ежегодно не позднее 1 февраля при необходимости представлять в Комитет по вопросам законности, правопорядка и безопасности информацию об изменениях в сведениях.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Комитету по вопросам законности, правопорядка и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 течение трех месяцев разработать и направить в ИОГВ формы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После выполнения ИОГВ </w:t>
      </w:r>
      <w:hyperlink w:history="0" w:anchor="P23" w:tooltip="2.1. До 01.02.2018 направить в Комитет по вопросам законности, правопорядка и безопасности сведения о потребности в новых ЗС ГО, ремонте и содержании существующих ЗС ГО и приспособлении подземных объектов, расположенных на территории Санкт-Петербурга, под ЗС ГО (далее - сведения) по формам, утвержденным Комитетом по вопросам законности, правопорядка и безопасности.">
        <w:r>
          <w:rPr>
            <w:sz w:val="20"/>
            <w:color w:val="0000ff"/>
          </w:rPr>
          <w:t xml:space="preserve">пункта 2.1</w:t>
        </w:r>
      </w:hyperlink>
      <w:r>
        <w:rPr>
          <w:sz w:val="20"/>
        </w:rPr>
        <w:t xml:space="preserve"> постановления 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до 01.08.2018 разработать и направить на согласование в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план создания ЗС ГО в Санкт-Петербурге (далее -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течение месяца после получения от МЧС России согласованного Плана направить его на утверждение Губернатору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течение шести месяцев после утверждения Губернатором Санкт-Петербурга Плана разработать проект постановления Правительства Санкт-Петербурга о внесении изменений в </w:t>
      </w:r>
      <w:hyperlink w:history="0" r:id="rId11" w:tooltip="Постановление Правительства Санкт-Петербурга от 17.06.2014 N 489 (ред. от 09.06.2023) &quot;О государственной программе Санкт-Петербурга &quot;Обеспечение законности, правопорядка и безопасности в Санкт-Петербурге&quot; {КонсультантПлюс}">
        <w:r>
          <w:rPr>
            <w:sz w:val="20"/>
            <w:color w:val="0000ff"/>
          </w:rPr>
          <w:t xml:space="preserve">подпрограмму 7</w:t>
        </w:r>
      </w:hyperlink>
      <w:r>
        <w:rPr>
          <w:sz w:val="20"/>
        </w:rPr>
        <w:t xml:space="preserve"> "Обеспечение мероприятий гражданской обороны, защиты населения и территорий от чрезвычайных ситуаций природного и техногенного характера в Санкт-Петербурге" государственной программы Санкт-Петербурга "Обеспечение законности, правопорядка и безопасности в Санкт-Петербурге" на 2015-2020 годы, утвержденной постановлением Правительства Санкт-Петербурга от 17.06.2014 N 489, в части, касающейся дополнения указанной подпрограммы мероприятиями по созданию и содержанию ЗС ГО, необходимых для выполнения ИОГВ полномочий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Вести учет создаваемых и существующих ЗС ГО, находящихся в государственной собственности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Осуществлять контроль за созданием ЗС ГО и поддержанием ЗС ГО, находящихся в государственной собственности Санкт-Петербурга,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Станции и линии Санкт-Петербургского государственного унитарного предприятия "Петербургский метрополитен", эксплуатируемые в мирное и военное время в транспортном режиме, используются в режиме ЗС ГО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ИОГВ и государственным учреждениям содержать ЗС ГО, находящиеся в государственной собственности Санкт-Петербурга и закрепленные за ними на праве оперативного управления, в состоянии постоянной готовности к использованию в соответствии с </w:t>
      </w:r>
      <w:hyperlink w:history="0" r:id="rId12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содержания и использования защитных сооружений гражданской обороны в мирное время, утвержденным приказом МЧС России от 21.07.2005 N 575, и </w:t>
      </w:r>
      <w:hyperlink w:history="0" r:id="rId1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эксплуатации защитных сооружений гражданской обороны, утвержденными приказом МЧС России от 15.12.2002 N 583.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изменение в </w:t>
      </w:r>
      <w:hyperlink w:history="0" r:id="rId14" w:tooltip="Постановление Правительства Санкт-Петербурга от 18.11.2003 N 43 (ред. от 27.07.2017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Администрации Губернатора Санкт-Петербурга, утвержденное постановлением Правительства Санкт-Петербурга от 18.11.2003 N 43 "Об Администрации Губернатора Санкт-Петербурга", дополнив его пунктом 3.1.15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"3.1.15.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изменение в </w:t>
      </w:r>
      <w:hyperlink w:history="0" r:id="rId15" w:tooltip="Постановление Правительства Санкт-Петербурга от 02.12.2003 N 44 (ред. от 17.08.2017) &quot;О Комитете по печати и взаимодействию со средствами массовой информаци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печати и взаимодействию со средствами массовой информации, утвержденное постановлением Правительства Санкт-Петербурга от 02.12.2003 N 44 "О Комитете по печати и взаимодействию со средствами массовой информации", дополнив его пунктом 3.39-1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"3.39-1.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изменение в </w:t>
      </w:r>
      <w:hyperlink w:history="0" r:id="rId16" w:tooltip="Постановление Правительства Санкт-Петербурга от 30.12.2003 N 175 (ред. от 17.08.2017) &quot;О Жилищном комитете&quot; (с изм. и доп., вступающими в силу со дня официального опубликования постановления Правительства Санкт-Петербурга от 17.08.2017 N 688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Жилищном комитете, утвержденное постановлением Правительства Санкт-Петербурга от 30.12.2003 N 175 "О Жилищном комитете", дополнив его пунктом 3.1.14-1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"3.1.14-1.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Внести изменение в </w:t>
      </w:r>
      <w:hyperlink w:history="0" r:id="rId17" w:tooltip="Постановление Правительства Санкт-Петербурга от 13.01.2004 N 5 (ред. от 10.02.2017) &quot;О Комитете по внешним связям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внешним связям Санкт-Петербурга, утвержденное постановлением Правительства Санкт-Петербурга от 13.01.2004 N 5 "О Комитете по внешним связям Санкт-Петербурга", дополнив его пунктом 3.39-3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"3.39-3.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Внести изменение в </w:t>
      </w:r>
      <w:hyperlink w:history="0" r:id="rId18" w:tooltip="Постановление Правительства Санкт-Петербурга от 10.02.2004 N 176 (ред. от 31.03.2017) &quot;О Комитете по науке и высшей школе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науке и высшей школе, утвержденное постановлением Правительства Санкт-Петербурга от 10.02.2004 N 176 "О Комитете по науке и высшей школе", дополнив его пунктом 3.32-1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"3.32-1.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Внести изменение в </w:t>
      </w:r>
      <w:hyperlink w:history="0" r:id="rId19" w:tooltip="Постановление Правительства Санкт-Петербурга от 10.02.2004 N 178 (ред. от 17.08.2017) &quot;О Государственной технической инспекци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технической инспекции Санкт-Петербурга, утвержденное постановлением Правительства Санкт-Петербурга от 10.02.2004 N 178 "О Государственной технической инспекции Санкт-Петербурга", дополнив его пунктом 3.21-1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"3.21-1.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Внести изменение в </w:t>
      </w:r>
      <w:hyperlink w:history="0" r:id="rId20" w:tooltip="Постановление Правительства Санкт-Петербурга от 24.02.2004 N 223 (ред. от 29.06.2017) &quot;О Государственной административно-технической инспекци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административно-технической инспекции, утвержденное постановлением Правительства Санкт-Петербурга от 24.02.2004 N 223 "О Государственной административно-технической инспекции", дополнив его пунктом 3.25-3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"3.25-3.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Внести изменение в </w:t>
      </w:r>
      <w:hyperlink w:history="0" r:id="rId21" w:tooltip="Постановление Правительства Санкт-Петербурга от 24.02.2004 N 225 (ред. от 13.04.2017) &quot;О Комитете по образованию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образованию, утвержденное постановлением Правительства Санкт-Петербурга от 24.02.2004 N 225 "О Комитете по образованию", дополнив его пунктом 3.49-2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"3.49-2.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Внести изменение в </w:t>
      </w:r>
      <w:hyperlink w:history="0" r:id="rId22" w:tooltip="Постановление Правительства Санкт-Петербурга от 02.03.2004 N 296 (ред. от 16.12.2016) &quot;Об Управлении социального питания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социального питания, утвержденное постановлением Правительства Санкт-Петербурга от 02.03.2004 N 296 "Об Управлении социального питания", дополнив его пунктом 3.18-25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"3.18-25.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Внести изменение в </w:t>
      </w:r>
      <w:hyperlink w:history="0" r:id="rId23" w:tooltip="Постановление Правительства Санкт-Петербурга от 09.03.2004 N 364 (ред. от 14.04.2017) &quot;О Комитете по физической культуре и спорту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физической культуре и спорту, утвержденное постановлением Правительства Санкт-Петербурга от 09.03.2004 N 364 "О Комитете по физической культуре и спорту", дополнив его пунктом 3.40-1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"3.40-1.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Внести изменение в </w:t>
      </w:r>
      <w:hyperlink w:history="0" r:id="rId24" w:tooltip="Постановление Правительства Санкт-Петербурга от 28.04.2004 N 650 (ред. от 28.12.2016) &quot;О Комитете по строительству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строительству, утвержденное постановлением Правительства Санкт-Петербурга от 28.04.2004 N 650 "О Комитете по строительству", дополнив его пунктом 3.22-1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"3.22-1.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Внести изменение в </w:t>
      </w:r>
      <w:hyperlink w:history="0" r:id="rId25" w:tooltip="Постановление Правительства Санкт-Петербурга от 28.04.2004 N 651 (ред. от 23.12.2016) &quot;О Комитете по государственному контролю, использованию и охране памятников истории и культуры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государственному контролю, использованию и охране памятников истории и культуры, утвержденное постановлением Правительства Санкт-Петербурга от 28.04.2004 N 651 "О Комитете по государственному контролю, использованию и охране памятников истории и культуры", дополнив его пунктом 3.14-1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"3.14-1.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Внести изменение в </w:t>
      </w:r>
      <w:hyperlink w:history="0" r:id="rId26" w:tooltip="Постановление Правительства Санкт-Петербурга от 28.04.2004 N 653 (ред. от 06.04.2017) &quot;Об Управлении ветеринари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ветеринарии Санкт-Петербурга, утвержденное постановлением Правительства Санкт-Петербурга от 28.04.2004 N 653 "Об Управлении ветеринарии Санкт-Петербурга", дополнив его пунктом 3.40-1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"3.40-1.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Внести изменение в </w:t>
      </w:r>
      <w:hyperlink w:history="0" r:id="rId27" w:tooltip="Постановление Правительства Санкт-Петербурга от 05.05.2004 N 721 (ред. от 02.11.2015) &quot;О Комитете финансов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финансов Санкт-Петербурга, утвержденное постановлением Правительства Санкт-Петербурга от 05.05.2004 N 721 "О Комитете финансов Санкт-Петербурга", дополнив его пунктом 3.41-1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"3.41-1.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Внести изменение в </w:t>
      </w:r>
      <w:hyperlink w:history="0" r:id="rId28" w:tooltip="Постановление Правительства Санкт-Петербурга от 18.05.2004 N 757 (ред. от 02.05.2017) &quot;О Комитете по энергетике и инженерному обеспечению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энергетике и инженерному обеспечению, утвержденное постановлением Правительства Санкт-Петербурга от 18.05.2004 N 757 "О Комитете по энергетике и инженерному обеспечению", дополнив его пунктом 3.36-1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"3.36-1.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Внести изменение в </w:t>
      </w:r>
      <w:hyperlink w:history="0" r:id="rId29" w:tooltip="Постановление Правительства Санкт-Петербурга от 25.05.2004 N 806 (ред. от 14.06.2017) &quot;О Комитете по культуре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культуре Санкт-Петербурга, утвержденное постановлением Правительства Санкт-Петербурга от 25.05.2004 N 806 "О Комитете по культуре Санкт-Петербурга", дополнив его пунктом 3.29-1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"3.29-1.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Внести изменение в </w:t>
      </w:r>
      <w:hyperlink w:history="0" r:id="rId30" w:tooltip="Постановление Правительства Санкт-Петербурга от 19.10.2004 N 1679 (ред. от 16.06.2017) &quot;О Комитете по градостроительству и архитектуре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градостроительству и архитектуре, утвержденное постановлением Правительства Санкт-Петербурга от 19.10.2004 N 1679 "О Комитете по градостроительству и архитектуре", дополнив его пунктом 3.38-1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"3.38-1.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Внести изменение в </w:t>
      </w:r>
      <w:hyperlink w:history="0" r:id="rId31" w:tooltip="Постановление Правительства Санкт-Петербурга от 26.10.2004 N 1747 (ред. от 16.12.2016) &quot;О Службе государственного строительного надзора и экспертизы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Службе государственного строительного надзора и экспертизы Санкт-Петербурга, утвержденное постановлением Правительства Санкт-Петербурга от 26.10.2004 N 1747 "О Службе государственного строительного надзора и экспертизы Санкт-Петербурга", дополнив его пунктом 3.8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"3.8.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Внести изменение в </w:t>
      </w:r>
      <w:hyperlink w:history="0" r:id="rId32" w:tooltip="Постановление Правительства Санкт-Петербурга от 23.11.2004 N 1849 (ред. от 23.05.2017) &quot;О Государственной жилищной инспекци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жилищной инспекции Санкт-Петербурга, утвержденное постановлением Правительства Санкт-Петербурга от 23.11.2004 N 1849 "О Государственной жилищной инспекции Санкт-Петербурга", дополнив его пунктом 3.26-1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"3.26-1.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Внести изменение в </w:t>
      </w:r>
      <w:hyperlink w:history="0" r:id="rId33" w:tooltip="Постановление Правительства Санкт-Петербурга от 13.09.2005 N 1346 (ред. от 10.08.2017) &quot;О Комитете по тарифам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тарифам Санкт-Петербурга, утвержденное постановлением Правительства Санкт-Петербурга от 13.09.2005 N 1346 "О Комитете по тарифам Санкт-Петербурга", дополнив его пунктом 3.41-1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"3.41-1.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Внести изменение в </w:t>
      </w:r>
      <w:hyperlink w:history="0" r:id="rId34" w:tooltip="Постановление Правительства Санкт-Петербурга от 01.11.2006 N 1342 (ред. от 11.08.2016) &quot;О Комитете по делам записи актов гражданского состояния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делам записи актов гражданского состояния, утвержденное постановлением Правительства Санкт-Петербурга от 01.11.2006 N 1342 "О Комитете по делам записи актов гражданского состояния", дополнив его пунктом 3.30-1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"3.30-1.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Внести изменение в </w:t>
      </w:r>
      <w:hyperlink w:history="0" r:id="rId35" w:tooltip="Постановление Правительства Санкт-Петербурга от 12.12.2006 N 1542 (ред. от 17.08.2017) &quot;О Комитете по труду и занятости населения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труду и занятости населения Санкт-Петербурга, утвержденное постановлением Правительства Санкт-Петербурга от 12.12.2006 N 1542 "О Комитете по труду и занятости населения Санкт-Петербурга", дополнив его пунктом 3.27-1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"3.27-1.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Внести изменение в </w:t>
      </w:r>
      <w:hyperlink w:history="0" r:id="rId36" w:tooltip="Постановление Правительства Санкт-Петербурга от 09.09.2008 N 1136 (ред. от 16.12.2016) &quot;Об Архивном комитете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Архивном комитете Санкт-Петербурга, утвержденное постановлением Правительства Санкт-Петербурга от 09.09.2008 N 1136 "Об Архивном комитете Санкт-Петербурга", дополнив его пунктом 3.30-3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"3-30-3.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Внести изменение в </w:t>
      </w:r>
      <w:hyperlink w:history="0" r:id="rId37" w:tooltip="Постановление Правительства Санкт-Петербурга от 16.09.2008 N 1182 (ред. от 23.06.2017) &quot;О Комитете по социальной политике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социальной политике Санкт-Петербурга, утвержденное постановлением Правительства Санкт-Петербурга от 16.09.2008 N 1182 "О Комитете по социальной политике Санкт-Петербурга", дополнив его пунктом 3.21-1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"3.21-1.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Внести изменение в </w:t>
      </w:r>
      <w:hyperlink w:history="0" r:id="rId38" w:tooltip="Постановление Правительства Санкт-Петербурга от 03.03.2009 N 247 (ред. от 16.12.2016) &quot;Об Управлении по развитию садоводства и огородниче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по развитию садоводства и огородничества Санкт-Петербурга, утвержденное постановлением Правительства Санкт-Петербурга от 03.03.2009 N 247 "Об Управлении по развитию садоводства и огородничества Санкт-Петербурга", дополнив его пунктом 3.18-3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"3.18-3.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Внести изменение в </w:t>
      </w:r>
      <w:hyperlink w:history="0" r:id="rId39" w:tooltip="Постановление Правительства Санкт-Петербурга от 27.04.2010 N 450 (ред. от 17.08.2017) &quot;О Комитете по информатизации и связ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информатизации и связи, утвержденное постановлением Правительства Санкт-Петербурга от 27.04.2010 N 450 "О Комитете по информатизации и связи", дополнив его пунктом 3.23-1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"3.23-1.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Внести изменение в </w:t>
      </w:r>
      <w:hyperlink w:history="0" r:id="rId40" w:tooltip="Постановление Правительства Санкт-Петербурга от 29.06.2010 N 836 (ред. от 23.06.2017) &quot;О мерах по совершенствованию государственного управления в области благоустройства и дорожного хозяйств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развитию транспортной инфраструктуры Санкт-Петербурга, утвержденное постановлением Правительства Санкт-Петербурга от 29.06.2010 N 836 "О мерах по совершенствованию государственного управления в области благоустройства и дорожного хозяйства", дополнив его пунктом 3.25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"3.25.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Утратил силу с 1 января 2023 года. - </w:t>
      </w:r>
      <w:hyperlink w:history="0" r:id="rId41" w:tooltip="Постановление Правительства Санкт-Петербурга от 09.08.2022 N 716 (ред. от 20.06.2023) &quot;О Порядке формирования и реализации Адресной инвестиционной программ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09.08.2022 N 716.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Внести изменение в </w:t>
      </w:r>
      <w:hyperlink w:history="0" r:id="rId42" w:tooltip="Постановление Правительства Санкт-Петербурга от 27.09.2012 N 1039 (ред. от 07.06.2017) &quot;О Комитете по государственному заказу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государственному заказу Санкт-Петербурга, утвержденное постановлением Правительства Санкт-Петербурга от 27.09.2012 N 1039 "О Комитете по государственному заказу Санкт-Петербурга", дополнив его пунктом 3.15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"3.15.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Утратил силу с 1 августа 2019 года. - </w:t>
      </w:r>
      <w:hyperlink w:history="0" r:id="rId43" w:tooltip="Постановление Правительства Санкт-Петербурга от 23.07.2019 N 482 (ред. от 24.05.2023) &quot;О Комитете по промышленной политике, инновациям и торговле Санкт-Петербурга и признании утратившими силу отдельных постановлений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23.07.2019 N 482.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Внести изменение в </w:t>
      </w:r>
      <w:hyperlink w:history="0" r:id="rId44" w:tooltip="Постановление Правительства Санкт-Петербурга от 27.09.2012 N 1041 (ред. от 14.06.2017) &quot;О Комитете по экономической политике и стратегическому планированию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экономической политике и стратегическому планированию Санкт-Петербурга, утвержденное постановлением Правительства Санкт-Петербурга от 27.09.2012 N 1041 "О Комитете по экономической политике и стратегическому планированию Санкт-Петербурга", дополнив его пунктом 3.19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"3.19.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Внести изменение в </w:t>
      </w:r>
      <w:hyperlink w:history="0" r:id="rId45" w:tooltip="Постановление Правительства Санкт-Петербурга от 27.09.2012 N 1042 (ред. от 30.05.2017) &quot;О Комитете по инвестициям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инвестициям Санкт-Петербурга, утвержденное постановлением Правительства Санкт-Петербурга от 27.09.2012 N 1042 "О Комитете по инвестициям Санкт-Петербурга", дополнив его пунктом 3.33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"3.33. Осуществлять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Утратил силу с 1 августа 2019 года. - </w:t>
      </w:r>
      <w:hyperlink w:history="0" r:id="rId46" w:tooltip="Постановление Правительства Санкт-Петербурга от 23.07.2019 N 482 (ред. от 24.05.2023) &quot;О Комитете по промышленной политике, инновациям и торговле Санкт-Петербурга и признании утратившими силу отдельных постановлений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23.07.2019 N 482.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Внести изменение в </w:t>
      </w:r>
      <w:hyperlink w:history="0" r:id="rId47" w:tooltip="Постановление Правительства Санкт-Петербурга от 03.12.2012 N 1272 (ред. от 16.12.2016) &quot;О Комитете по развитию туризм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развитию туризма Санкт-Петербурга, утвержденное постановлением Правительства Санкт-Петербурга от 03.12.2012 N 1272 "О Комитете по развитию туризма Санкт-Петербурга", дополнив его пунктом 3.15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"3.15.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Внести изменение в </w:t>
      </w:r>
      <w:hyperlink w:history="0" r:id="rId48" w:tooltip="Постановление Правительства Санкт-Петербурга от 28.10.2013 N 819 (ред. от 12.05.2017) &quot;О мерах по совершенствованию государственного финансов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государственного финансового контроля Санкт-Петербурга, утвержденное постановлением Правительства Санкт-Петербурга от 28.10.2013 N 819 "О мерах по совершенствованию государственного финансового контроля", дополнив его пунктом 3.5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"3.5. Осуществление в порядке, установленном законодательством Российской Федерации и Санкт-Петербурга, мероприятий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Внести изменение в </w:t>
      </w:r>
      <w:hyperlink w:history="0" r:id="rId49" w:tooltip="Постановление Правительства Санкт-Петербурга от 19.12.2013 N 1008 (ред. от 16.12.2016) &quot;О Комитете по межнациональным отношениям и реализации миграционной политик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межнациональным отношениям и реализации миграционной политики в Санкт-Петербурге, утвержденное постановлением Правительства Санкт-Петербурга от 19.12.2013 N 1008 "О Комитете по межнациональным отношениям и реализации миграционной политики в Санкт-Петербурге", дополнив его пунктом 3.12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"3.12.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Внести изменение в </w:t>
      </w:r>
      <w:hyperlink w:history="0" r:id="rId50" w:tooltip="Постановление Правительства Санкт-Петербурга от 27.12.2013 N 1070 (ред. от 23.06.2017) &quot;О Комитете по здравоохранению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здравоохранению, утвержденное постановлением Правительства Санкт-Петербурга от 27.12.2013 N 1070 "О Комитете по здравоохранению", дополнив его пунктом 3.17-1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"3.17-1.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Внести изменение в </w:t>
      </w:r>
      <w:hyperlink w:history="0" r:id="rId51" w:tooltip="Постановление Правительства Санкт-Петербурга от 17.07.2014 N 608 (ред. от 17.08.2017) &quot;О Комитете по молодежной политике и взаимодействию с общественными организация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молодежной политике и взаимодействию с общественными организациями, утвержденное постановлением Правительства Санкт-Петербурга от 17.07.2014 N 608 "О Комитете по молодежной политике и взаимодействию с общественными организациями", дополнив его пунктом 3.21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"3.21.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Внести изменение в </w:t>
      </w:r>
      <w:hyperlink w:history="0" r:id="rId52" w:tooltip="Постановление Правительства Санкт-Петербурга от 16.02.2015 N 98 (ред. от 17.08.2017) &quot;О Комитете имущественных отношений Санкт-Петербурга и признании утратившими силу отдельных постановлений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имущественных отношений Санкт-Петербурга, утвержденное постановлением Правительства Санкт-Петербурга от 16.02.2015 N 98 "О Комитете имущественных отношений Санкт-Петербурга и признании утратившими силу отдельных постановлений Правительства Санкт-Петербурга", дополнив его пунктом 3.67-6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"3.67-6.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Внести изменение в </w:t>
      </w:r>
      <w:hyperlink w:history="0" r:id="rId53" w:tooltip="Постановление Правительства Санкт-Петербурга от 23.03.2016 N 207 (ред. от 03.07.2017) &quot;О мерах по совершенствованию контроля за использованием объектов недвижимо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контролю за имуществом Санкт-Петербурга, утвержденное постановлением Правительства Санкт-Петербурга от 23.03.2016 N 207 "О мерах по совершенствованию контроля за использованием объектов недвижимости Санкт-Петербурга", дополнив его пунктом 3.19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"3.19.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Внести изменение в </w:t>
      </w:r>
      <w:hyperlink w:history="0" r:id="rId54" w:tooltip="Постановление Правительства Санкт-Петербурга от 09.03.2017 N 127 &quot;О мерах по совершенствованию государственного управления в сферах благоустройства, природопользования и охраны окружающей среды и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природопользованию, охране окружающей среды и обеспечению экологической безопасности, утвержденное постановлением Правительства Санкт-Петербурга от 09.03.2017 N 127 "О мерах по совершенствованию государственного управления в сферах благоустройства, природопользования и охраны окружающей среды и внесении изменений в некоторые постановления Правительства Санкт-Петербурга", дополнив его пунктом 3.25-1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"3.25-1. Осуществляет в порядке, установленном законодательством Российской Федерации и Санкт-Петербурга, мероприятия по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Признать утратившим силу </w:t>
      </w:r>
      <w:hyperlink w:history="0" r:id="rId55" w:tooltip="Постановление Правительства Санкт-Петербурга от 12.07.2012 N 710 &quot;О мерах по обеспечению создания убежищ гражданской обороны в Санкт-Петербурге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12.07.2012 N 710 "О мерах по обеспечению создания убежищ гражданской обороны в Санкт-Петербурге".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29.08.2017 N 726</w:t>
            <w:br/>
            <w:t>(ред. от 09.08.2022)</w:t>
            <w:br/>
            <w:t>"О мерах по созданию и содержанию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29.08.2017 N 726 (ред. от 09.08.2022) "О мерах по созданию и содержанию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73A92C57D21BAF295E24CFADCC9A8126DE2F26C2C22262291A35B3B3767EB9D56F8D477CD771336FF9EE49B8FB04A83BEE25DFD7617822Fu0N5N" TargetMode = "External"/>
	<Relationship Id="rId7" Type="http://schemas.openxmlformats.org/officeDocument/2006/relationships/hyperlink" Target="consultantplus://offline/ref=A73A92C57D21BAF295E24CFADCC9A8126DE2F06F2428262291A35B3B3767EB9D56F8D477CD771336FB9EE49B8FB04A83BEE25DFD7617822Fu0N5N" TargetMode = "External"/>
	<Relationship Id="rId8" Type="http://schemas.openxmlformats.org/officeDocument/2006/relationships/hyperlink" Target="consultantplus://offline/ref=A73A92C57D21BAF295E253EBC9C9A8126BE5F26E2728262291A35B3B3767EB9D56F8D475CC7F1861ADD1E5C7CAE65983BCE25EFC6Au1N6N" TargetMode = "External"/>
	<Relationship Id="rId9" Type="http://schemas.openxmlformats.org/officeDocument/2006/relationships/hyperlink" Target="consultantplus://offline/ref=90A2E5CD45BA6D81D86E03CFE92771847F4B07E00DD99C42C83B4013D4DC2FF1682419F4D3E8100AD600D12B3A74DA4384A82029vCNBN" TargetMode = "External"/>
	<Relationship Id="rId10" Type="http://schemas.openxmlformats.org/officeDocument/2006/relationships/hyperlink" Target="consultantplus://offline/ref=90A2E5CD45BA6D81D86E03CFE9277184784D05E708DD9C42C83B4013D4DC2FF1682419FCD6E344599B5E887B7D3FD64399B4212AD6122545v8N1N" TargetMode = "External"/>
	<Relationship Id="rId11" Type="http://schemas.openxmlformats.org/officeDocument/2006/relationships/hyperlink" Target="consultantplus://offline/ref=90A2E5CD45BA6D81D86E1CDEFC277184794906E30EDC9C42C83B4013D4DC2FF1682419FCD6E5405A915E887B7D3FD64399B4212AD6122545v8N1N" TargetMode = "External"/>
	<Relationship Id="rId12" Type="http://schemas.openxmlformats.org/officeDocument/2006/relationships/hyperlink" Target="consultantplus://offline/ref=90A2E5CD45BA6D81D86E03CFE92771847A460BE10AD89C42C83B4013D4DC2FF1682419FCD6E3445B9B5E887B7D3FD64399B4212AD6122545v8N1N" TargetMode = "External"/>
	<Relationship Id="rId13" Type="http://schemas.openxmlformats.org/officeDocument/2006/relationships/hyperlink" Target="consultantplus://offline/ref=90A2E5CD45BA6D81D86E03CFE9277184784E00E005DE9C42C83B4013D4DC2FF1682419FCD6E3445A905E887B7D3FD64399B4212AD6122545v8N1N" TargetMode = "External"/>
	<Relationship Id="rId14" Type="http://schemas.openxmlformats.org/officeDocument/2006/relationships/hyperlink" Target="consultantplus://offline/ref=90A2E5CD45BA6D81D86E1CDEFC2771847A460AE00BD29C42C83B4013D4DC2FF1682419FCD6E3445A9A5E887B7D3FD64399B4212AD6122545v8N1N" TargetMode = "External"/>
	<Relationship Id="rId15" Type="http://schemas.openxmlformats.org/officeDocument/2006/relationships/hyperlink" Target="consultantplus://offline/ref=90A2E5CD45BA6D81D86E1CDEFC2771847A460AE904D29C42C83B4013D4DC2FF1682419FCD6E3445A925E887B7D3FD64399B4212AD6122545v8N1N" TargetMode = "External"/>
	<Relationship Id="rId16" Type="http://schemas.openxmlformats.org/officeDocument/2006/relationships/hyperlink" Target="consultantplus://offline/ref=90A2E5CD45BA6D81D86E1CDEFC2771847A460AE80EDC9C42C83B4013D4DC2FF1682419FCD6E3455C975E887B7D3FD64399B4212AD6122545v8N1N" TargetMode = "External"/>
	<Relationship Id="rId17" Type="http://schemas.openxmlformats.org/officeDocument/2006/relationships/hyperlink" Target="consultantplus://offline/ref=90A2E5CD45BA6D81D86E1CDEFC2771847A4600E60CDC9C42C83B4013D4DC2FF1682419FCD6E3455C935E887B7D3FD64399B4212AD6122545v8N1N" TargetMode = "External"/>
	<Relationship Id="rId18" Type="http://schemas.openxmlformats.org/officeDocument/2006/relationships/hyperlink" Target="consultantplus://offline/ref=90A2E5CD45BA6D81D86E1CDEFC2771847A4606E20CDC9C42C83B4013D4DC2FF1682419FCD6E3445B9B5E887B7D3FD64399B4212AD6122545v8N1N" TargetMode = "External"/>
	<Relationship Id="rId19" Type="http://schemas.openxmlformats.org/officeDocument/2006/relationships/hyperlink" Target="consultantplus://offline/ref=90A2E5CD45BA6D81D86E1CDEFC2771847A460AE904DE9C42C83B4013D4DC2FF1682419FCD6E3455E925E887B7D3FD64399B4212AD6122545v8N1N" TargetMode = "External"/>
	<Relationship Id="rId20" Type="http://schemas.openxmlformats.org/officeDocument/2006/relationships/hyperlink" Target="consultantplus://offline/ref=90A2E5CD45BA6D81D86E1CDEFC2771847A460BE608D29C42C83B4013D4DC2FF1682419FCD6E3445A905E887B7D3FD64399B4212AD6122545v8N1N" TargetMode = "External"/>
	<Relationship Id="rId21" Type="http://schemas.openxmlformats.org/officeDocument/2006/relationships/hyperlink" Target="consultantplus://offline/ref=90A2E5CD45BA6D81D86E1CDEFC2771847A4606E505DD9C42C83B4013D4DC2FF1682419FCD6E3405A955E887B7D3FD64399B4212AD6122545v8N1N" TargetMode = "External"/>
	<Relationship Id="rId22" Type="http://schemas.openxmlformats.org/officeDocument/2006/relationships/hyperlink" Target="consultantplus://offline/ref=90A2E5CD45BA6D81D86E1CDEFC2771847A4602E904DD9C42C83B4013D4DC2FF1682419FCD6E3445B9B5E887B7D3FD64399B4212AD6122545v8N1N" TargetMode = "External"/>
	<Relationship Id="rId23" Type="http://schemas.openxmlformats.org/officeDocument/2006/relationships/hyperlink" Target="consultantplus://offline/ref=90A2E5CD45BA6D81D86E1CDEFC2771847A4606E50BDA9C42C83B4013D4DC2FF1682419FCD6E3445B9B5E887B7D3FD64399B4212AD6122545v8N1N" TargetMode = "External"/>
	<Relationship Id="rId24" Type="http://schemas.openxmlformats.org/officeDocument/2006/relationships/hyperlink" Target="consultantplus://offline/ref=90A2E5CD45BA6D81D86E1CDEFC2771847A4601E205D39C42C83B4013D4DC2FF1682419FCD6E3445B9B5E887B7D3FD64399B4212AD6122545v8N1N" TargetMode = "External"/>
	<Relationship Id="rId25" Type="http://schemas.openxmlformats.org/officeDocument/2006/relationships/hyperlink" Target="consultantplus://offline/ref=90A2E5CD45BA6D81D86E1CDEFC2771847A4601E408D89C42C83B4013D4DC2FF1682419FCD6E34758935E887B7D3FD64399B4212AD6122545v8N1N" TargetMode = "External"/>
	<Relationship Id="rId26" Type="http://schemas.openxmlformats.org/officeDocument/2006/relationships/hyperlink" Target="consultantplus://offline/ref=90A2E5CD45BA6D81D86E1CDEFC2771847A4606E308DC9C42C83B4013D4DC2FF1682419FCD6E3445B9B5E887B7D3FD64399B4212AD6122545v8N1N" TargetMode = "External"/>
	<Relationship Id="rId27" Type="http://schemas.openxmlformats.org/officeDocument/2006/relationships/hyperlink" Target="consultantplus://offline/ref=90A2E5CD45BA6D81D86E1CDEFC2771847A4805E40ED39C42C83B4013D4DC2FF1682419FCD6E3445A915E887B7D3FD64399B4212AD6122545v8N1N" TargetMode = "External"/>
	<Relationship Id="rId28" Type="http://schemas.openxmlformats.org/officeDocument/2006/relationships/hyperlink" Target="consultantplus://offline/ref=90A2E5CD45BA6D81D86E1CDEFC2771847A4605E304DE9C42C83B4013D4DC2FF1682419FCD6E3445B9B5E887B7D3FD64399B4212AD6122545v8N1N" TargetMode = "External"/>
	<Relationship Id="rId29" Type="http://schemas.openxmlformats.org/officeDocument/2006/relationships/hyperlink" Target="consultantplus://offline/ref=90A2E5CD45BA6D81D86E1CDEFC2771847A4604E40ED39C42C83B4013D4DC2FF1682419FCD6E34252915E887B7D3FD64399B4212AD6122545v8N1N" TargetMode = "External"/>
	<Relationship Id="rId30" Type="http://schemas.openxmlformats.org/officeDocument/2006/relationships/hyperlink" Target="consultantplus://offline/ref=90A2E5CD45BA6D81D86E1CDEFC2771847A4604E70ADE9C42C83B4013D4DC2FF1682419FCD6E3445B9B5E887B7D3FD64399B4212AD6122545v8N1N" TargetMode = "External"/>
	<Relationship Id="rId31" Type="http://schemas.openxmlformats.org/officeDocument/2006/relationships/hyperlink" Target="consultantplus://offline/ref=90A2E5CD45BA6D81D86E1CDEFC2771847A4601E105D39C42C83B4013D4DC2FF1682419FCD6E34652915E887B7D3FD64399B4212AD6122545v8N1N" TargetMode = "External"/>
	<Relationship Id="rId32" Type="http://schemas.openxmlformats.org/officeDocument/2006/relationships/hyperlink" Target="consultantplus://offline/ref=90A2E5CD45BA6D81D86E1CDEFC2771847A4605E609D29C42C83B4013D4DC2FF1682419FCD6E3445A905E887B7D3FD64399B4212AD6122545v8N1N" TargetMode = "External"/>
	<Relationship Id="rId33" Type="http://schemas.openxmlformats.org/officeDocument/2006/relationships/hyperlink" Target="consultantplus://offline/ref=90A2E5CD45BA6D81D86E1CDEFC2771847A460AE40AD89C42C83B4013D4DC2FF1682419FCD6E3445A975E887B7D3FD64399B4212AD6122545v8N1N" TargetMode = "External"/>
	<Relationship Id="rId34" Type="http://schemas.openxmlformats.org/officeDocument/2006/relationships/hyperlink" Target="consultantplus://offline/ref=90A2E5CD45BA6D81D86E1CDEFC2771847A4904E20DD89C42C83B4013D4DC2FF1682419FCD6E34559925E887B7D3FD64399B4212AD6122545v8N1N" TargetMode = "External"/>
	<Relationship Id="rId35" Type="http://schemas.openxmlformats.org/officeDocument/2006/relationships/hyperlink" Target="consultantplus://offline/ref=90A2E5CD45BA6D81D86E1CDEFC2771847A460AE70CDF9C42C83B4013D4DC2FF1682419FCD6E345599A5E887B7D3FD64399B4212AD6122545v8N1N" TargetMode = "External"/>
	<Relationship Id="rId36" Type="http://schemas.openxmlformats.org/officeDocument/2006/relationships/hyperlink" Target="consultantplus://offline/ref=90A2E5CD45BA6D81D86E1CDEFC2771847A4601E105DD9C42C83B4013D4DC2FF1682419FCD6E3445A955E887B7D3FD64399B4212AD6122545v8N1N" TargetMode = "External"/>
	<Relationship Id="rId37" Type="http://schemas.openxmlformats.org/officeDocument/2006/relationships/hyperlink" Target="consultantplus://offline/ref=90A2E5CD45BA6D81D86E1CDEFC2771847A4604E90CDC9C42C83B4013D4DC2FF1682419FCD6E34552955E887B7D3FD64399B4212AD6122545v8N1N" TargetMode = "External"/>
	<Relationship Id="rId38" Type="http://schemas.openxmlformats.org/officeDocument/2006/relationships/hyperlink" Target="consultantplus://offline/ref=90A2E5CD45BA6D81D86E1CDEFC2771847A4601E105DF9C42C83B4013D4DC2FF1682419FCD6E3445A925E887B7D3FD64399B4212AD6122545v8N1N" TargetMode = "External"/>
	<Relationship Id="rId39" Type="http://schemas.openxmlformats.org/officeDocument/2006/relationships/hyperlink" Target="consultantplus://offline/ref=90A2E5CD45BA6D81D86E1CDEFC2771847A460AE80DDF9C42C83B4013D4DC2FF1682419FCD6E34458955E887B7D3FD64399B4212AD6122545v8N1N" TargetMode = "External"/>
	<Relationship Id="rId40" Type="http://schemas.openxmlformats.org/officeDocument/2006/relationships/hyperlink" Target="consultantplus://offline/ref=90A2E5CD45BA6D81D86E1CDEFC2771847A460BE50ED29C42C83B4013D4DC2FF1682419FCD5E04F0FC31189273869C5439BB4222BCAv1N3N" TargetMode = "External"/>
	<Relationship Id="rId41" Type="http://schemas.openxmlformats.org/officeDocument/2006/relationships/hyperlink" Target="consultantplus://offline/ref=90A2E5CD45BA6D81D86E1CDEFC277184794905E50DD39C42C83B4013D4DC2FF1682419FCD6E34458955E887B7D3FD64399B4212AD6122545v8N1N" TargetMode = "External"/>
	<Relationship Id="rId42" Type="http://schemas.openxmlformats.org/officeDocument/2006/relationships/hyperlink" Target="consultantplus://offline/ref=90A2E5CD45BA6D81D86E1CDEFC2771847A4604E90DDC9C42C83B4013D4DC2FF1682419FCD6E3445A955E887B7D3FD64399B4212AD6122545v8N1N" TargetMode = "External"/>
	<Relationship Id="rId43" Type="http://schemas.openxmlformats.org/officeDocument/2006/relationships/hyperlink" Target="consultantplus://offline/ref=90A2E5CD45BA6D81D86E1CDEFC277184794907E605D99C42C83B4013D4DC2FF1682419FCD6E34458915E887B7D3FD64399B4212AD6122545v8N1N" TargetMode = "External"/>
	<Relationship Id="rId44" Type="http://schemas.openxmlformats.org/officeDocument/2006/relationships/hyperlink" Target="consultantplus://offline/ref=90A2E5CD45BA6D81D86E1CDEFC2771847A4604E409DC9C42C83B4013D4DC2FF1682419FCD6E3445A945E887B7D3FD64399B4212AD6122545v8N1N" TargetMode = "External"/>
	<Relationship Id="rId45" Type="http://schemas.openxmlformats.org/officeDocument/2006/relationships/hyperlink" Target="consultantplus://offline/ref=90A2E5CD45BA6D81D86E1CDEFC2771847A4604E20AD89C42C83B4013D4DC2FF1682419FCD6E3445A965E887B7D3FD64399B4212AD6122545v8N1N" TargetMode = "External"/>
	<Relationship Id="rId46" Type="http://schemas.openxmlformats.org/officeDocument/2006/relationships/hyperlink" Target="consultantplus://offline/ref=90A2E5CD45BA6D81D86E1CDEFC277184794907E605D99C42C83B4013D4DC2FF1682419FCD6E34458915E887B7D3FD64399B4212AD6122545v8N1N" TargetMode = "External"/>
	<Relationship Id="rId47" Type="http://schemas.openxmlformats.org/officeDocument/2006/relationships/hyperlink" Target="consultantplus://offline/ref=90A2E5CD45BA6D81D86E1CDEFC2771847A4601E008D29C42C83B4013D4DC2FF1682419FCD6E34459975E887B7D3FD64399B4212AD6122545v8N1N" TargetMode = "External"/>
	<Relationship Id="rId48" Type="http://schemas.openxmlformats.org/officeDocument/2006/relationships/hyperlink" Target="consultantplus://offline/ref=90A2E5CD45BA6D81D86E1CDEFC2771847A4605E309DC9C42C83B4013D4DC2FF1682419FCD6E34459965E887B7D3FD64399B4212AD6122545v8N1N" TargetMode = "External"/>
	<Relationship Id="rId49" Type="http://schemas.openxmlformats.org/officeDocument/2006/relationships/hyperlink" Target="consultantplus://offline/ref=90A2E5CD45BA6D81D86E1CDEFC2771847A4601E008DC9C42C83B4013D4DC2FF1682419FCD6E344589B5E887B7D3FD64399B4212AD6122545v8N1N" TargetMode = "External"/>
	<Relationship Id="rId50" Type="http://schemas.openxmlformats.org/officeDocument/2006/relationships/hyperlink" Target="consultantplus://offline/ref=90A2E5CD45BA6D81D86E1CDEFC2771847A4604E90CDD9C42C83B4013D4DC2FF1682419FCD6E3445A965E887B7D3FD64399B4212AD6122545v8N1N" TargetMode = "External"/>
	<Relationship Id="rId51" Type="http://schemas.openxmlformats.org/officeDocument/2006/relationships/hyperlink" Target="consultantplus://offline/ref=90A2E5CD45BA6D81D86E1CDEFC2771847A460AE70ED39C42C83B4013D4DC2FF1682419FCD6E34459925E887B7D3FD64399B4212AD6122545v8N1N" TargetMode = "External"/>
	<Relationship Id="rId52" Type="http://schemas.openxmlformats.org/officeDocument/2006/relationships/hyperlink" Target="consultantplus://offline/ref=90A2E5CD45BA6D81D86E1CDEFC2771847A460AE70FDA9C42C83B4013D4DC2FF1682419FCD6E34453935E887B7D3FD64399B4212AD6122545v8N1N" TargetMode = "External"/>
	<Relationship Id="rId53" Type="http://schemas.openxmlformats.org/officeDocument/2006/relationships/hyperlink" Target="consultantplus://offline/ref=90A2E5CD45BA6D81D86E1CDEFC2771847A4606E805D89C42C83B4013D4DC2FF1682419FFDDB7151FC758DD29276BDA5C98AA22v2N8N" TargetMode = "External"/>
	<Relationship Id="rId54" Type="http://schemas.openxmlformats.org/officeDocument/2006/relationships/hyperlink" Target="consultantplus://offline/ref=90A2E5CD45BA6D81D86E1CDEFC2771847A4607E005DF9C42C83B4013D4DC2FF1682419FCD6E3455B905E887B7D3FD64399B4212AD6122545v8N1N" TargetMode = "External"/>
	<Relationship Id="rId55" Type="http://schemas.openxmlformats.org/officeDocument/2006/relationships/hyperlink" Target="consultantplus://offline/ref=90A2E5CD45BA6D81D86E1CDEFC2771847A4C07E70DD29C42C83B4013D4DC2FF17A2441F0D7E05A5A934BDE2A3Bv6N9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29.08.2017 N 726
(ред. от 09.08.2022)
"О мерах по созданию и содержанию защитных сооружений гражданской обороны в Санкт-Петербурге, внесении изменений в некоторые постановления Правительства Санкт-Петербурга и признании утратившим силу постановления Правительства Санкт-Петербурга от 12.07.2012 N 710"</dc:title>
  <dcterms:created xsi:type="dcterms:W3CDTF">2023-11-13T13:13:46Z</dcterms:created>
</cp:coreProperties>
</file>