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797" w:rsidRPr="00131797" w:rsidRDefault="00131797" w:rsidP="007C4696">
      <w:pPr>
        <w:shd w:val="clear" w:color="auto" w:fill="FFFFFF"/>
        <w:tabs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</w:pPr>
      <w:bookmarkStart w:id="0" w:name="_GoBack"/>
      <w:bookmarkEnd w:id="0"/>
      <w:r w:rsidRPr="00131797"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  <w:tab/>
        <w:t xml:space="preserve">                                             </w:t>
      </w:r>
    </w:p>
    <w:p w:rsidR="00131797" w:rsidRPr="00131797" w:rsidRDefault="00131797" w:rsidP="00D52F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797">
        <w:rPr>
          <w:rFonts w:ascii="Times New Roman" w:eastAsia="Calibri" w:hAnsi="Times New Roman" w:cs="Times New Roman"/>
          <w:b/>
          <w:sz w:val="28"/>
          <w:szCs w:val="28"/>
        </w:rPr>
        <w:t xml:space="preserve">Обзор по итогам работы с обращениями граждан </w:t>
      </w:r>
    </w:p>
    <w:p w:rsidR="00131797" w:rsidRPr="00131797" w:rsidRDefault="00131797" w:rsidP="00D52F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797">
        <w:rPr>
          <w:rFonts w:ascii="Times New Roman" w:eastAsia="Calibri" w:hAnsi="Times New Roman" w:cs="Times New Roman"/>
          <w:b/>
          <w:sz w:val="28"/>
          <w:szCs w:val="28"/>
        </w:rPr>
        <w:t xml:space="preserve">в Главном управлении МЧС России по г. Санкт-Петербургу </w:t>
      </w:r>
    </w:p>
    <w:p w:rsidR="00131797" w:rsidRPr="00131797" w:rsidRDefault="00131797" w:rsidP="00EE7D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797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 квартал </w:t>
      </w:r>
      <w:r w:rsidRPr="00131797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D4494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3179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D44944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131797" w:rsidRPr="00131797" w:rsidRDefault="00131797" w:rsidP="00D52FD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В  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A57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квартале </w:t>
      </w:r>
      <w:r w:rsidR="006A57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31797">
        <w:rPr>
          <w:rFonts w:ascii="Times New Roman" w:eastAsia="Calibri" w:hAnsi="Times New Roman" w:cs="Times New Roman"/>
          <w:sz w:val="28"/>
          <w:szCs w:val="28"/>
        </w:rPr>
        <w:t>202</w:t>
      </w:r>
      <w:r w:rsidR="00D44944">
        <w:rPr>
          <w:rFonts w:ascii="Times New Roman" w:eastAsia="Calibri" w:hAnsi="Times New Roman" w:cs="Times New Roman"/>
          <w:sz w:val="28"/>
          <w:szCs w:val="28"/>
        </w:rPr>
        <w:t>4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   в     Главное    управление     МЧС      России     по г. Санкт-Петербургу (далее – Главное управление) поступило –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44944">
        <w:rPr>
          <w:rFonts w:ascii="Times New Roman" w:eastAsia="Calibri" w:hAnsi="Times New Roman" w:cs="Times New Roman"/>
          <w:sz w:val="28"/>
          <w:szCs w:val="28"/>
        </w:rPr>
        <w:t>751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256920">
        <w:rPr>
          <w:rFonts w:ascii="Times New Roman" w:eastAsia="Calibri" w:hAnsi="Times New Roman" w:cs="Times New Roman"/>
          <w:sz w:val="28"/>
          <w:szCs w:val="28"/>
        </w:rPr>
        <w:t>е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  граждан   (за   аналогичный   период прошлого года  </w:t>
      </w:r>
      <w:r w:rsidR="00693D1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(далее – АППГ) –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D44944">
        <w:rPr>
          <w:rFonts w:ascii="Times New Roman" w:eastAsia="Calibri" w:hAnsi="Times New Roman" w:cs="Times New Roman"/>
          <w:sz w:val="28"/>
          <w:szCs w:val="28"/>
        </w:rPr>
        <w:t>27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D44944">
        <w:rPr>
          <w:rFonts w:ascii="Times New Roman" w:eastAsia="Calibri" w:hAnsi="Times New Roman" w:cs="Times New Roman"/>
          <w:sz w:val="28"/>
          <w:szCs w:val="28"/>
        </w:rPr>
        <w:t>й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, рост на </w:t>
      </w:r>
      <w:r w:rsidR="00D4494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%).</w:t>
      </w:r>
    </w:p>
    <w:p w:rsidR="00131797" w:rsidRPr="00131797" w:rsidRDefault="00131797" w:rsidP="00D52FD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В   ФГКУ   «СЗ</w:t>
      </w:r>
      <w:r w:rsidR="00693D1F">
        <w:rPr>
          <w:rFonts w:ascii="Times New Roman" w:eastAsia="Calibri" w:hAnsi="Times New Roman" w:cs="Times New Roman"/>
          <w:sz w:val="28"/>
          <w:szCs w:val="28"/>
        </w:rPr>
        <w:t xml:space="preserve">РПСО   МЧС   России»,   ФГБУ СЭУ ФПС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ИПЛ    по </w:t>
      </w:r>
      <w:r w:rsidR="00657B7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31797">
        <w:rPr>
          <w:rFonts w:ascii="Times New Roman" w:eastAsia="Calibri" w:hAnsi="Times New Roman" w:cs="Times New Roman"/>
          <w:sz w:val="28"/>
          <w:szCs w:val="28"/>
        </w:rPr>
        <w:t>г. Санкт-Петербургу обращения граждан не поступали</w:t>
      </w:r>
      <w:r w:rsidR="00102C22">
        <w:rPr>
          <w:rFonts w:ascii="Times New Roman" w:eastAsia="Calibri" w:hAnsi="Times New Roman" w:cs="Times New Roman"/>
          <w:sz w:val="28"/>
          <w:szCs w:val="28"/>
        </w:rPr>
        <w:t>, что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аналогично</w:t>
      </w:r>
      <w:r w:rsidR="00102C2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АППГ–</w:t>
      </w:r>
      <w:r w:rsidR="00102C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797">
        <w:rPr>
          <w:rFonts w:ascii="Times New Roman" w:eastAsia="Calibri" w:hAnsi="Times New Roman" w:cs="Times New Roman"/>
          <w:sz w:val="28"/>
          <w:szCs w:val="28"/>
        </w:rPr>
        <w:t>0.</w:t>
      </w:r>
    </w:p>
    <w:p w:rsidR="00131797" w:rsidRPr="00131797" w:rsidRDefault="00131797" w:rsidP="00D52FD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Обращения граждан поступили:</w:t>
      </w:r>
    </w:p>
    <w:p w:rsidR="00131797" w:rsidRPr="00131797" w:rsidRDefault="00131797" w:rsidP="00D52FD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- через  интернет-портал Главного управления (раздел «Обращения граждан») и  </w:t>
      </w:r>
      <w:r w:rsidRPr="0013179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102C22">
        <w:rPr>
          <w:rFonts w:ascii="Times New Roman" w:eastAsia="Calibri" w:hAnsi="Times New Roman" w:cs="Times New Roman"/>
          <w:sz w:val="28"/>
          <w:szCs w:val="28"/>
        </w:rPr>
        <w:t>-</w:t>
      </w:r>
      <w:r w:rsidRPr="0013179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44944">
        <w:rPr>
          <w:rFonts w:ascii="Times New Roman" w:eastAsia="Calibri" w:hAnsi="Times New Roman" w:cs="Times New Roman"/>
          <w:sz w:val="28"/>
          <w:szCs w:val="28"/>
        </w:rPr>
        <w:t xml:space="preserve">1224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 w:rsidR="00D44944">
        <w:rPr>
          <w:rFonts w:ascii="Times New Roman" w:eastAsia="Calibri" w:hAnsi="Times New Roman" w:cs="Times New Roman"/>
          <w:sz w:val="28"/>
          <w:szCs w:val="28"/>
        </w:rPr>
        <w:t>1027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, увеличение на </w:t>
      </w:r>
      <w:r w:rsidR="00102C22">
        <w:rPr>
          <w:rFonts w:ascii="Times New Roman" w:eastAsia="Calibri" w:hAnsi="Times New Roman" w:cs="Times New Roman"/>
          <w:sz w:val="28"/>
          <w:szCs w:val="28"/>
        </w:rPr>
        <w:t>1</w:t>
      </w:r>
      <w:r w:rsidR="00D44944">
        <w:rPr>
          <w:rFonts w:ascii="Times New Roman" w:eastAsia="Calibri" w:hAnsi="Times New Roman" w:cs="Times New Roman"/>
          <w:sz w:val="28"/>
          <w:szCs w:val="28"/>
        </w:rPr>
        <w:t>9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%);</w:t>
      </w:r>
    </w:p>
    <w:p w:rsidR="00131797" w:rsidRPr="00131797" w:rsidRDefault="00131797" w:rsidP="00D52FD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- на «Телефон доверия» Главного управления – </w:t>
      </w:r>
      <w:r w:rsidR="00D44944">
        <w:rPr>
          <w:rFonts w:ascii="Times New Roman" w:eastAsia="Calibri" w:hAnsi="Times New Roman" w:cs="Times New Roman"/>
          <w:sz w:val="28"/>
          <w:szCs w:val="28"/>
        </w:rPr>
        <w:t>31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4944">
        <w:rPr>
          <w:rFonts w:ascii="Times New Roman" w:eastAsia="Calibri" w:hAnsi="Times New Roman" w:cs="Times New Roman"/>
          <w:sz w:val="28"/>
          <w:szCs w:val="28"/>
        </w:rPr>
        <w:t>5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D44944">
        <w:rPr>
          <w:rFonts w:ascii="Times New Roman" w:eastAsia="Calibri" w:hAnsi="Times New Roman" w:cs="Times New Roman"/>
          <w:sz w:val="28"/>
          <w:szCs w:val="28"/>
        </w:rPr>
        <w:t xml:space="preserve">меньшение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44944">
        <w:rPr>
          <w:rFonts w:ascii="Times New Roman" w:eastAsia="Calibri" w:hAnsi="Times New Roman" w:cs="Times New Roman"/>
          <w:sz w:val="28"/>
          <w:szCs w:val="28"/>
        </w:rPr>
        <w:t>11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%); </w:t>
      </w:r>
    </w:p>
    <w:p w:rsidR="00131797" w:rsidRDefault="00131797" w:rsidP="00D52FD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- посредством  письменных  обращений  – </w:t>
      </w:r>
      <w:r w:rsidR="00D44944">
        <w:rPr>
          <w:rFonts w:ascii="Times New Roman" w:eastAsia="Calibri" w:hAnsi="Times New Roman" w:cs="Times New Roman"/>
          <w:sz w:val="28"/>
          <w:szCs w:val="28"/>
        </w:rPr>
        <w:t>3</w:t>
      </w:r>
      <w:r w:rsidR="007124F8">
        <w:rPr>
          <w:rFonts w:ascii="Times New Roman" w:eastAsia="Calibri" w:hAnsi="Times New Roman" w:cs="Times New Roman"/>
          <w:sz w:val="28"/>
          <w:szCs w:val="28"/>
        </w:rPr>
        <w:t>66</w:t>
      </w:r>
      <w:r w:rsidR="00D449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 w:rsidR="00D44944">
        <w:rPr>
          <w:rFonts w:ascii="Times New Roman" w:eastAsia="Calibri" w:hAnsi="Times New Roman" w:cs="Times New Roman"/>
          <w:sz w:val="28"/>
          <w:szCs w:val="28"/>
        </w:rPr>
        <w:t>2</w:t>
      </w:r>
      <w:r w:rsidR="007124F8">
        <w:rPr>
          <w:rFonts w:ascii="Times New Roman" w:eastAsia="Calibri" w:hAnsi="Times New Roman" w:cs="Times New Roman"/>
          <w:sz w:val="28"/>
          <w:szCs w:val="28"/>
        </w:rPr>
        <w:t>60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4944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124F8">
        <w:rPr>
          <w:rFonts w:ascii="Times New Roman" w:eastAsia="Calibri" w:hAnsi="Times New Roman" w:cs="Times New Roman"/>
          <w:sz w:val="28"/>
          <w:szCs w:val="28"/>
        </w:rPr>
        <w:t>41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%)</w:t>
      </w:r>
      <w:r w:rsidR="007124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24F8" w:rsidRPr="00131797" w:rsidRDefault="007124F8" w:rsidP="00D52FD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 МЭДО – 130 (АППГ – 5, увеличение в 26 раз)</w:t>
      </w:r>
      <w:r w:rsidR="00BA69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7DAE" w:rsidRPr="00131797" w:rsidRDefault="00131797" w:rsidP="00EE7DA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На личном приеме руководством Главного управления было принято </w:t>
      </w:r>
      <w:r w:rsidR="00D44944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131797">
        <w:rPr>
          <w:rFonts w:ascii="Times New Roman" w:eastAsia="Calibri" w:hAnsi="Times New Roman" w:cs="Times New Roman"/>
          <w:sz w:val="28"/>
          <w:szCs w:val="28"/>
        </w:rPr>
        <w:t>гражда</w:t>
      </w:r>
      <w:r w:rsidR="00256920">
        <w:rPr>
          <w:rFonts w:ascii="Times New Roman" w:eastAsia="Calibri" w:hAnsi="Times New Roman" w:cs="Times New Roman"/>
          <w:sz w:val="28"/>
          <w:szCs w:val="28"/>
        </w:rPr>
        <w:t>н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(АППГ </w:t>
      </w:r>
      <w:r w:rsidRPr="00AB217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B2173">
        <w:rPr>
          <w:rFonts w:ascii="Times New Roman" w:eastAsia="Calibri" w:hAnsi="Times New Roman" w:cs="Times New Roman"/>
          <w:sz w:val="28"/>
          <w:szCs w:val="28"/>
        </w:rPr>
        <w:t>3</w:t>
      </w:r>
      <w:r w:rsidR="002F08A2">
        <w:rPr>
          <w:rFonts w:ascii="Times New Roman" w:eastAsia="Calibri" w:hAnsi="Times New Roman" w:cs="Times New Roman"/>
          <w:sz w:val="28"/>
          <w:szCs w:val="28"/>
        </w:rPr>
        <w:t>, увеличение на 67 %</w:t>
      </w:r>
      <w:r w:rsidRPr="0013179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52FD0" w:rsidRPr="00131797" w:rsidRDefault="00131797" w:rsidP="00D52FD0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4673"/>
        <w:gridCol w:w="1701"/>
        <w:gridCol w:w="1559"/>
        <w:gridCol w:w="1814"/>
      </w:tblGrid>
      <w:tr w:rsidR="00490E3B" w:rsidRPr="00131797" w:rsidTr="004C495D">
        <w:trPr>
          <w:tblHeader/>
        </w:trPr>
        <w:tc>
          <w:tcPr>
            <w:tcW w:w="4673" w:type="dxa"/>
            <w:vMerge w:val="restart"/>
          </w:tcPr>
          <w:p w:rsidR="00490E3B" w:rsidRPr="00131797" w:rsidRDefault="00490E3B" w:rsidP="001317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814" w:type="dxa"/>
            <w:vMerge w:val="restart"/>
          </w:tcPr>
          <w:p w:rsidR="00490E3B" w:rsidRPr="00131797" w:rsidRDefault="00490E3B" w:rsidP="00BA69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0E3B" w:rsidRPr="00131797" w:rsidRDefault="00490E3B" w:rsidP="00BA69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+/- в %</w:t>
            </w:r>
          </w:p>
          <w:p w:rsidR="00490E3B" w:rsidRPr="00131797" w:rsidRDefault="00490E3B" w:rsidP="00BA69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АППГ</w:t>
            </w:r>
          </w:p>
        </w:tc>
      </w:tr>
      <w:tr w:rsidR="00490E3B" w:rsidRPr="00131797" w:rsidTr="004C495D">
        <w:tc>
          <w:tcPr>
            <w:tcW w:w="4673" w:type="dxa"/>
            <w:vMerge/>
          </w:tcPr>
          <w:p w:rsidR="00490E3B" w:rsidRPr="00131797" w:rsidRDefault="00490E3B" w:rsidP="001317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24F8" w:rsidRDefault="007124F8" w:rsidP="001317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квартал</w:t>
            </w:r>
          </w:p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7124F8" w:rsidRDefault="007124F8" w:rsidP="007124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квартал</w:t>
            </w:r>
          </w:p>
          <w:p w:rsidR="00490E3B" w:rsidRPr="00131797" w:rsidRDefault="007124F8" w:rsidP="007124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="00490E3B"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490E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490E3B"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14" w:type="dxa"/>
            <w:vMerge/>
          </w:tcPr>
          <w:p w:rsidR="00490E3B" w:rsidRPr="00131797" w:rsidRDefault="00490E3B" w:rsidP="00BA69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90E3B" w:rsidRPr="00131797" w:rsidTr="004C495D">
        <w:trPr>
          <w:trHeight w:val="610"/>
        </w:trPr>
        <w:tc>
          <w:tcPr>
            <w:tcW w:w="4673" w:type="dxa"/>
          </w:tcPr>
          <w:p w:rsidR="00490E3B" w:rsidRPr="00131797" w:rsidRDefault="00490E3B" w:rsidP="0013179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граждан и организаций</w:t>
            </w:r>
          </w:p>
        </w:tc>
        <w:tc>
          <w:tcPr>
            <w:tcW w:w="1701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559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814" w:type="dxa"/>
          </w:tcPr>
          <w:p w:rsidR="00490E3B" w:rsidRPr="00131797" w:rsidRDefault="00490E3B" w:rsidP="00BA69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="00256920">
              <w:rPr>
                <w:rFonts w:ascii="Times New Roman" w:eastAsia="Calibri" w:hAnsi="Times New Roman" w:cs="Times New Roman"/>
                <w:sz w:val="24"/>
                <w:szCs w:val="24"/>
              </w:rPr>
              <w:t>52 %</w:t>
            </w:r>
          </w:p>
        </w:tc>
      </w:tr>
      <w:tr w:rsidR="00490E3B" w:rsidRPr="00131797" w:rsidTr="004C495D">
        <w:trPr>
          <w:trHeight w:val="1000"/>
        </w:trPr>
        <w:tc>
          <w:tcPr>
            <w:tcW w:w="4673" w:type="dxa"/>
          </w:tcPr>
          <w:p w:rsidR="00490E3B" w:rsidRPr="00131797" w:rsidRDefault="00490E3B" w:rsidP="001317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правоохранительных органов и органов исполнительной власти Санкт-Петербурга</w:t>
            </w:r>
          </w:p>
        </w:tc>
        <w:tc>
          <w:tcPr>
            <w:tcW w:w="1701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559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814" w:type="dxa"/>
          </w:tcPr>
          <w:p w:rsidR="00490E3B" w:rsidRPr="00131797" w:rsidRDefault="00490E3B" w:rsidP="00BA69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- 1,6 %</w:t>
            </w:r>
          </w:p>
        </w:tc>
      </w:tr>
      <w:tr w:rsidR="00490E3B" w:rsidRPr="00131797" w:rsidTr="004C495D">
        <w:trPr>
          <w:trHeight w:val="535"/>
        </w:trPr>
        <w:tc>
          <w:tcPr>
            <w:tcW w:w="4673" w:type="dxa"/>
          </w:tcPr>
          <w:p w:rsidR="00490E3B" w:rsidRPr="00131797" w:rsidRDefault="00490E3B" w:rsidP="0013179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МЧС России</w:t>
            </w:r>
          </w:p>
        </w:tc>
        <w:tc>
          <w:tcPr>
            <w:tcW w:w="1701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</w:tcPr>
          <w:p w:rsidR="00490E3B" w:rsidRPr="00131797" w:rsidRDefault="00490E3B" w:rsidP="00BA69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+ 26 %</w:t>
            </w:r>
          </w:p>
        </w:tc>
      </w:tr>
      <w:tr w:rsidR="00490E3B" w:rsidRPr="00131797" w:rsidTr="004C495D">
        <w:tc>
          <w:tcPr>
            <w:tcW w:w="4673" w:type="dxa"/>
          </w:tcPr>
          <w:p w:rsidR="00490E3B" w:rsidRPr="00131797" w:rsidRDefault="00490E3B" w:rsidP="0013179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аппарата Президента Российской Федерации</w:t>
            </w:r>
          </w:p>
        </w:tc>
        <w:tc>
          <w:tcPr>
            <w:tcW w:w="1701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</w:tcPr>
          <w:p w:rsidR="00490E3B" w:rsidRPr="00131797" w:rsidRDefault="00490E3B" w:rsidP="00BA69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- 42 %</w:t>
            </w:r>
          </w:p>
        </w:tc>
      </w:tr>
      <w:tr w:rsidR="00490E3B" w:rsidRPr="00131797" w:rsidTr="004C495D">
        <w:tc>
          <w:tcPr>
            <w:tcW w:w="4673" w:type="dxa"/>
          </w:tcPr>
          <w:p w:rsidR="00490E3B" w:rsidRPr="00131797" w:rsidRDefault="00490E3B" w:rsidP="0013179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территориальных органов МЧС России</w:t>
            </w:r>
          </w:p>
        </w:tc>
        <w:tc>
          <w:tcPr>
            <w:tcW w:w="1701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490E3B" w:rsidRPr="00131797" w:rsidRDefault="00490E3B" w:rsidP="00BA69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+ 25%</w:t>
            </w:r>
          </w:p>
        </w:tc>
      </w:tr>
    </w:tbl>
    <w:p w:rsidR="00131797" w:rsidRPr="00131797" w:rsidRDefault="00EE7DAE" w:rsidP="00D52FD0">
      <w:pPr>
        <w:tabs>
          <w:tab w:val="left" w:pos="900"/>
        </w:tabs>
        <w:spacing w:after="0" w:line="22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31797" w:rsidRPr="00131797">
        <w:rPr>
          <w:rFonts w:ascii="Times New Roman" w:eastAsia="Calibri" w:hAnsi="Times New Roman" w:cs="Times New Roman"/>
          <w:sz w:val="28"/>
          <w:szCs w:val="28"/>
        </w:rPr>
        <w:t>За</w:t>
      </w:r>
      <w:r w:rsidR="007124F8">
        <w:rPr>
          <w:rFonts w:ascii="Times New Roman" w:eastAsia="Calibri" w:hAnsi="Times New Roman" w:cs="Times New Roman"/>
          <w:sz w:val="28"/>
          <w:szCs w:val="28"/>
        </w:rPr>
        <w:t xml:space="preserve"> 1 квартал</w:t>
      </w:r>
      <w:r w:rsidR="00131797" w:rsidRPr="0013179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44944">
        <w:rPr>
          <w:rFonts w:ascii="Times New Roman" w:eastAsia="Calibri" w:hAnsi="Times New Roman" w:cs="Times New Roman"/>
          <w:sz w:val="28"/>
          <w:szCs w:val="28"/>
        </w:rPr>
        <w:t>4</w:t>
      </w:r>
      <w:r w:rsidR="00131797" w:rsidRPr="0013179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93D1F">
        <w:rPr>
          <w:rFonts w:ascii="Times New Roman" w:eastAsia="Calibri" w:hAnsi="Times New Roman" w:cs="Times New Roman"/>
          <w:sz w:val="28"/>
          <w:szCs w:val="28"/>
        </w:rPr>
        <w:t>а</w:t>
      </w:r>
      <w:r w:rsidR="00131797" w:rsidRPr="00131797">
        <w:rPr>
          <w:rFonts w:ascii="Times New Roman" w:eastAsia="Calibri" w:hAnsi="Times New Roman" w:cs="Times New Roman"/>
          <w:sz w:val="28"/>
          <w:szCs w:val="28"/>
        </w:rPr>
        <w:t>, по сравнению с АППГ, можно отметить:</w:t>
      </w:r>
    </w:p>
    <w:p w:rsidR="00131797" w:rsidRPr="00131797" w:rsidRDefault="00131797" w:rsidP="00D52FD0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F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24F8">
        <w:rPr>
          <w:rFonts w:ascii="Times New Roman" w:eastAsia="Calibri" w:hAnsi="Times New Roman" w:cs="Times New Roman"/>
          <w:sz w:val="28"/>
          <w:szCs w:val="28"/>
        </w:rPr>
        <w:t>у</w:t>
      </w:r>
      <w:r w:rsidR="007441B4">
        <w:rPr>
          <w:rFonts w:ascii="Times New Roman" w:eastAsia="Calibri" w:hAnsi="Times New Roman" w:cs="Times New Roman"/>
          <w:sz w:val="28"/>
          <w:szCs w:val="28"/>
        </w:rPr>
        <w:t>величение</w:t>
      </w:r>
      <w:r w:rsidR="00712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DDD" w:rsidRPr="00517F67">
        <w:rPr>
          <w:rFonts w:ascii="Times New Roman" w:eastAsia="Calibri" w:hAnsi="Times New Roman" w:cs="Times New Roman"/>
          <w:sz w:val="28"/>
          <w:szCs w:val="28"/>
        </w:rPr>
        <w:t>количеств</w:t>
      </w:r>
      <w:r w:rsidR="007124F8">
        <w:rPr>
          <w:rFonts w:ascii="Times New Roman" w:eastAsia="Calibri" w:hAnsi="Times New Roman" w:cs="Times New Roman"/>
          <w:sz w:val="28"/>
          <w:szCs w:val="28"/>
        </w:rPr>
        <w:t>а</w:t>
      </w:r>
      <w:r w:rsidR="008A2DDD" w:rsidRPr="00517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7F67">
        <w:rPr>
          <w:rFonts w:ascii="Times New Roman" w:eastAsia="Calibri" w:hAnsi="Times New Roman" w:cs="Times New Roman"/>
          <w:sz w:val="28"/>
          <w:szCs w:val="28"/>
        </w:rPr>
        <w:t xml:space="preserve">повторных обращений </w:t>
      </w:r>
      <w:r w:rsidRPr="00131797">
        <w:rPr>
          <w:rFonts w:ascii="Times New Roman" w:eastAsia="Calibri" w:hAnsi="Times New Roman" w:cs="Times New Roman"/>
          <w:sz w:val="28"/>
          <w:szCs w:val="28"/>
        </w:rPr>
        <w:t>(</w:t>
      </w:r>
      <w:r w:rsidR="00D44944">
        <w:rPr>
          <w:rFonts w:ascii="Times New Roman" w:eastAsia="Calibri" w:hAnsi="Times New Roman" w:cs="Times New Roman"/>
          <w:sz w:val="28"/>
          <w:szCs w:val="28"/>
        </w:rPr>
        <w:t>с 0 до 2</w:t>
      </w:r>
      <w:r w:rsidRPr="0013179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1797" w:rsidRPr="00131797" w:rsidRDefault="00131797" w:rsidP="00D52FD0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- увеличение коллективных обращений (с </w:t>
      </w:r>
      <w:r w:rsidR="00D44944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D44944">
        <w:rPr>
          <w:rFonts w:ascii="Times New Roman" w:eastAsia="Calibri" w:hAnsi="Times New Roman" w:cs="Times New Roman"/>
          <w:sz w:val="28"/>
          <w:szCs w:val="28"/>
        </w:rPr>
        <w:t>48</w:t>
      </w:r>
      <w:r w:rsidRPr="0013179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1797" w:rsidRDefault="00131797" w:rsidP="00D52FD0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- увеличение анонимных обращений (с </w:t>
      </w:r>
      <w:r w:rsidR="00D44944">
        <w:rPr>
          <w:rFonts w:ascii="Times New Roman" w:eastAsia="Calibri" w:hAnsi="Times New Roman" w:cs="Times New Roman"/>
          <w:sz w:val="28"/>
          <w:szCs w:val="28"/>
        </w:rPr>
        <w:t>23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8A2DDD">
        <w:rPr>
          <w:rFonts w:ascii="Times New Roman" w:eastAsia="Calibri" w:hAnsi="Times New Roman" w:cs="Times New Roman"/>
          <w:sz w:val="28"/>
          <w:szCs w:val="28"/>
        </w:rPr>
        <w:t>2</w:t>
      </w:r>
      <w:r w:rsidR="00D44944">
        <w:rPr>
          <w:rFonts w:ascii="Times New Roman" w:eastAsia="Calibri" w:hAnsi="Times New Roman" w:cs="Times New Roman"/>
          <w:sz w:val="28"/>
          <w:szCs w:val="28"/>
        </w:rPr>
        <w:t>8</w:t>
      </w:r>
      <w:r w:rsidRPr="00131797">
        <w:rPr>
          <w:rFonts w:ascii="Times New Roman" w:eastAsia="Calibri" w:hAnsi="Times New Roman" w:cs="Times New Roman"/>
          <w:sz w:val="28"/>
          <w:szCs w:val="28"/>
        </w:rPr>
        <w:t>)</w:t>
      </w:r>
      <w:r w:rsidR="00D449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7DAE" w:rsidRDefault="00D44944" w:rsidP="00EE7DAE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неоднократных обращений (с 0 до 34).</w:t>
      </w:r>
    </w:p>
    <w:p w:rsidR="00A71FF0" w:rsidRPr="00131797" w:rsidRDefault="00A71FF0" w:rsidP="00EE7DAE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Незначительное увеличение повторных обращений объясняется тем, что по отдельным обращениям граждане получили недостаточно полные ответы на поставленные вопросы.</w:t>
      </w:r>
    </w:p>
    <w:p w:rsidR="00A71FF0" w:rsidRPr="00131797" w:rsidRDefault="00A71FF0" w:rsidP="00D52FD0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  <w:lastRenderedPageBreak/>
        <w:t>Причиной увеличения неоднократных обращений является направление гражданами обращений с просьбой о дополнительной информации по одному и тому же вопрос</w:t>
      </w:r>
      <w:r w:rsidR="006A607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  <w:t xml:space="preserve"> в различные органы, которые в итоге поступают по  компетенции в Главное управление.</w:t>
      </w:r>
    </w:p>
    <w:p w:rsidR="00131797" w:rsidRPr="00E34D1F" w:rsidRDefault="00AA4A78" w:rsidP="0056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31797" w:rsidRPr="00E34D1F">
        <w:rPr>
          <w:rFonts w:ascii="Times New Roman" w:eastAsia="Calibri" w:hAnsi="Times New Roman" w:cs="Times New Roman"/>
          <w:sz w:val="28"/>
          <w:szCs w:val="28"/>
        </w:rPr>
        <w:t>Наибольшее количество обращений граждан за</w:t>
      </w:r>
      <w:r w:rsidR="007124F8">
        <w:rPr>
          <w:rFonts w:ascii="Times New Roman" w:eastAsia="Calibri" w:hAnsi="Times New Roman" w:cs="Times New Roman"/>
          <w:sz w:val="28"/>
          <w:szCs w:val="28"/>
        </w:rPr>
        <w:t xml:space="preserve"> 1 квартал</w:t>
      </w:r>
      <w:r w:rsidR="00131797" w:rsidRPr="00E34D1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34D1F" w:rsidRPr="00E34D1F">
        <w:rPr>
          <w:rFonts w:ascii="Times New Roman" w:eastAsia="Calibri" w:hAnsi="Times New Roman" w:cs="Times New Roman"/>
          <w:sz w:val="28"/>
          <w:szCs w:val="28"/>
        </w:rPr>
        <w:t>4</w:t>
      </w:r>
      <w:r w:rsidR="00131797" w:rsidRPr="00E34D1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124F8">
        <w:rPr>
          <w:rFonts w:ascii="Times New Roman" w:eastAsia="Calibri" w:hAnsi="Times New Roman" w:cs="Times New Roman"/>
          <w:sz w:val="28"/>
          <w:szCs w:val="28"/>
        </w:rPr>
        <w:t>а</w:t>
      </w:r>
      <w:r w:rsidR="00131797" w:rsidRPr="00E34D1F">
        <w:rPr>
          <w:rFonts w:ascii="Times New Roman" w:eastAsia="Calibri" w:hAnsi="Times New Roman" w:cs="Times New Roman"/>
          <w:sz w:val="28"/>
          <w:szCs w:val="28"/>
        </w:rPr>
        <w:t xml:space="preserve"> поступало по вопросам:</w:t>
      </w:r>
    </w:p>
    <w:p w:rsidR="00131797" w:rsidRPr="00E34D1F" w:rsidRDefault="00693D1F" w:rsidP="00693D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31797" w:rsidRPr="00E34D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1797" w:rsidRPr="00E34D1F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Противопожарной службы (соблюдение норм противопожарной безопасности и разъяснению требований по пожарной безопасности)</w:t>
      </w:r>
      <w:r w:rsidR="00131797" w:rsidRPr="00E34D1F">
        <w:rPr>
          <w:rFonts w:ascii="Times New Roman" w:eastAsia="Calibri" w:hAnsi="Times New Roman" w:cs="Times New Roman"/>
          <w:sz w:val="28"/>
          <w:szCs w:val="28"/>
        </w:rPr>
        <w:t>.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="00E34D1F">
        <w:rPr>
          <w:rFonts w:ascii="Times New Roman" w:hAnsi="Times New Roman" w:cs="Times New Roman"/>
          <w:sz w:val="28"/>
          <w:szCs w:val="28"/>
        </w:rPr>
        <w:t>Граждане активно реагируют на изменения законодательства в области пожарной безопасности, обращаются за разъяснениями, с предложениями или вопросами.</w:t>
      </w:r>
      <w:r w:rsidR="00131797" w:rsidRPr="00E34D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1797" w:rsidRDefault="00693D1F" w:rsidP="007124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DA0" w:rsidRPr="00E34D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A607D">
        <w:rPr>
          <w:rFonts w:ascii="Times New Roman" w:eastAsia="Calibri" w:hAnsi="Times New Roman" w:cs="Times New Roman"/>
          <w:sz w:val="28"/>
          <w:szCs w:val="28"/>
        </w:rPr>
        <w:t>Г</w:t>
      </w:r>
      <w:r w:rsidR="001C0DA0" w:rsidRPr="00E34D1F">
        <w:rPr>
          <w:rFonts w:ascii="Times New Roman" w:eastAsia="Calibri" w:hAnsi="Times New Roman" w:cs="Times New Roman"/>
          <w:sz w:val="28"/>
          <w:szCs w:val="28"/>
        </w:rPr>
        <w:t>осударственной инспекции по маломерным судам (ГИМС) – в основном, это обращения – запросы финансовых управляющих и граждан о наличии или отсутствии зарегистрированных маломерных судов.</w:t>
      </w:r>
    </w:p>
    <w:p w:rsidR="00E34D1F" w:rsidRDefault="00693D1F" w:rsidP="001C0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4D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66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218">
        <w:rPr>
          <w:rFonts w:ascii="Times New Roman" w:eastAsia="Calibri" w:hAnsi="Times New Roman" w:cs="Times New Roman"/>
          <w:sz w:val="28"/>
          <w:szCs w:val="28"/>
        </w:rPr>
        <w:t xml:space="preserve">Направления </w:t>
      </w:r>
      <w:r w:rsidR="00F8721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34D1F" w:rsidRPr="00E34D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лагодарност</w:t>
      </w:r>
      <w:r w:rsidR="00F8721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34D1F" w:rsidRPr="00E34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пожелани</w:t>
      </w:r>
      <w:r w:rsidR="00F872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34D1F" w:rsidRPr="00E34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приглашени</w:t>
      </w:r>
      <w:r w:rsidR="00F872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34D1F" w:rsidRPr="00E34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поздравлени</w:t>
      </w:r>
      <w:r w:rsidR="00F8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34D1F" w:rsidRPr="00E34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лицам федеральных органов исполнительной власти и их территориальных органов</w:t>
      </w:r>
      <w:r w:rsidR="00E3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 основном это </w:t>
      </w:r>
      <w:r w:rsidR="00566DDA">
        <w:rPr>
          <w:rFonts w:ascii="Times New Roman" w:hAnsi="Times New Roman" w:cs="Times New Roman"/>
          <w:sz w:val="28"/>
          <w:szCs w:val="28"/>
        </w:rPr>
        <w:t xml:space="preserve"> </w:t>
      </w:r>
      <w:r w:rsidR="00E34D1F">
        <w:rPr>
          <w:rFonts w:ascii="Times New Roman" w:hAnsi="Times New Roman" w:cs="Times New Roman"/>
          <w:sz w:val="28"/>
          <w:szCs w:val="28"/>
        </w:rPr>
        <w:t>оценка гражданами качества работы пожарных подразделений.</w:t>
      </w:r>
    </w:p>
    <w:p w:rsidR="00131797" w:rsidRPr="00E34D1F" w:rsidRDefault="00131797" w:rsidP="001C0D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34D1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Pr="00E34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федеральных государственных органов, министерств и других федеральных органов исполнительной власти. Принимаемые решения. Чаще всего поступа</w:t>
      </w:r>
      <w:r w:rsidR="00F872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E3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по нормативному регулированию, работе официального сайта, использование служебных автомобилей (создаются помехи для движения другого транспорта и пешеходов)</w:t>
      </w:r>
      <w:r w:rsidR="0050186E" w:rsidRPr="00E34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186E" w:rsidRPr="00E34D1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131797" w:rsidRPr="00CB482D" w:rsidRDefault="007C4696" w:rsidP="001C0D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AA4A78">
        <w:rPr>
          <w:rFonts w:ascii="Times New Roman" w:eastAsia="Calibri" w:hAnsi="Times New Roman" w:cs="Times New Roman"/>
          <w:sz w:val="28"/>
          <w:szCs w:val="28"/>
        </w:rPr>
        <w:t>Э</w:t>
      </w:r>
      <w:r w:rsidR="005636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кологической безопасности</w:t>
      </w:r>
      <w:r w:rsidR="008F63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Поступали</w:t>
      </w:r>
      <w:r w:rsidR="00CB482D" w:rsidRPr="00CB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  <w:r w:rsidR="006A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поводу </w:t>
      </w:r>
      <w:r w:rsidR="00CB482D" w:rsidRPr="00CB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появления едкого запаха от заводов или сожжения </w:t>
      </w:r>
      <w:r w:rsidR="006A6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неизвестных предметов</w:t>
      </w:r>
      <w:r w:rsidR="00CB482D" w:rsidRPr="00CB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60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B482D" w:rsidRPr="00CB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загрязня</w:t>
      </w:r>
      <w:r w:rsidR="006A607D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CB482D" w:rsidRPr="00CB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окружающую среду.</w:t>
      </w:r>
    </w:p>
    <w:p w:rsidR="00131797" w:rsidRPr="00131797" w:rsidRDefault="00131797" w:rsidP="001317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Результаты рассмотрения обращений, поступивших в аппарат Главного управления: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098"/>
        <w:gridCol w:w="1560"/>
        <w:gridCol w:w="1559"/>
        <w:gridCol w:w="1530"/>
      </w:tblGrid>
      <w:tr w:rsidR="00490E3B" w:rsidRPr="00131797" w:rsidTr="00FB4B05">
        <w:trPr>
          <w:trHeight w:val="998"/>
          <w:tblHeader/>
        </w:trPr>
        <w:tc>
          <w:tcPr>
            <w:tcW w:w="5098" w:type="dxa"/>
            <w:vMerge w:val="restart"/>
          </w:tcPr>
          <w:p w:rsidR="00490E3B" w:rsidRPr="00131797" w:rsidRDefault="00490E3B" w:rsidP="001317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530" w:type="dxa"/>
            <w:vMerge w:val="restart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+/- в % </w:t>
            </w:r>
          </w:p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АППГ</w:t>
            </w:r>
          </w:p>
        </w:tc>
      </w:tr>
      <w:tr w:rsidR="00490E3B" w:rsidRPr="00131797" w:rsidTr="00FB4B05">
        <w:trPr>
          <w:trHeight w:val="336"/>
        </w:trPr>
        <w:tc>
          <w:tcPr>
            <w:tcW w:w="5098" w:type="dxa"/>
            <w:vMerge/>
          </w:tcPr>
          <w:p w:rsidR="00490E3B" w:rsidRPr="00131797" w:rsidRDefault="00490E3B" w:rsidP="001317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51026" w:rsidRDefault="00151026" w:rsidP="001317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квартал</w:t>
            </w:r>
          </w:p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E97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151026" w:rsidRDefault="00151026" w:rsidP="001317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квартал</w:t>
            </w:r>
          </w:p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E97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30" w:type="dxa"/>
            <w:vMerge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90E3B" w:rsidRPr="00131797" w:rsidTr="00FB4B05">
        <w:trPr>
          <w:trHeight w:val="310"/>
        </w:trPr>
        <w:tc>
          <w:tcPr>
            <w:tcW w:w="5098" w:type="dxa"/>
          </w:tcPr>
          <w:p w:rsidR="00490E3B" w:rsidRPr="00131797" w:rsidRDefault="00490E3B" w:rsidP="0013179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Поддержано (факты подтвердились)</w:t>
            </w:r>
          </w:p>
        </w:tc>
        <w:tc>
          <w:tcPr>
            <w:tcW w:w="1560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30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="00E976A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0E3B" w:rsidRPr="00131797" w:rsidTr="00FB4B05">
        <w:trPr>
          <w:trHeight w:val="310"/>
        </w:trPr>
        <w:tc>
          <w:tcPr>
            <w:tcW w:w="5098" w:type="dxa"/>
          </w:tcPr>
          <w:p w:rsidR="00490E3B" w:rsidRPr="00131797" w:rsidRDefault="00490E3B" w:rsidP="00AB37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поддержано (факты не подтвердились)</w:t>
            </w:r>
          </w:p>
        </w:tc>
        <w:tc>
          <w:tcPr>
            <w:tcW w:w="1560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976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="00E97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90E3B" w:rsidRPr="00131797" w:rsidTr="00FB4B05">
        <w:trPr>
          <w:trHeight w:val="176"/>
        </w:trPr>
        <w:tc>
          <w:tcPr>
            <w:tcW w:w="5098" w:type="dxa"/>
          </w:tcPr>
          <w:p w:rsidR="00490E3B" w:rsidRPr="00131797" w:rsidRDefault="00490E3B" w:rsidP="0013179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Переадресовано по принадлежности вопроса</w:t>
            </w:r>
          </w:p>
        </w:tc>
        <w:tc>
          <w:tcPr>
            <w:tcW w:w="1560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76A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0E3B" w:rsidRPr="00131797" w:rsidTr="00FB4B05">
        <w:trPr>
          <w:trHeight w:val="619"/>
        </w:trPr>
        <w:tc>
          <w:tcPr>
            <w:tcW w:w="5098" w:type="dxa"/>
          </w:tcPr>
          <w:p w:rsidR="00490E3B" w:rsidRPr="00131797" w:rsidRDefault="00490E3B" w:rsidP="0013179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Даны разъяснения по деятельности МЧС России</w:t>
            </w:r>
          </w:p>
        </w:tc>
        <w:tc>
          <w:tcPr>
            <w:tcW w:w="1560" w:type="dxa"/>
          </w:tcPr>
          <w:p w:rsidR="00490E3B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559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530" w:type="dxa"/>
          </w:tcPr>
          <w:p w:rsidR="00490E3B" w:rsidRPr="00131797" w:rsidRDefault="00E976A9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+ 9 </w:t>
            </w:r>
            <w:r w:rsidR="00490E3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90E3B" w:rsidRPr="00131797" w:rsidTr="00FB4B05">
        <w:trPr>
          <w:trHeight w:val="619"/>
        </w:trPr>
        <w:tc>
          <w:tcPr>
            <w:tcW w:w="5098" w:type="dxa"/>
          </w:tcPr>
          <w:p w:rsidR="00490E3B" w:rsidRDefault="00490E3B" w:rsidP="0013179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 ответ при рассмотрении,  заявитель написал отказ от письменного ответа</w:t>
            </w:r>
          </w:p>
        </w:tc>
        <w:tc>
          <w:tcPr>
            <w:tcW w:w="1560" w:type="dxa"/>
          </w:tcPr>
          <w:p w:rsidR="00490E3B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30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- 43 %</w:t>
            </w:r>
          </w:p>
        </w:tc>
      </w:tr>
      <w:tr w:rsidR="00490E3B" w:rsidRPr="00131797" w:rsidTr="00FB4B05">
        <w:trPr>
          <w:trHeight w:val="425"/>
        </w:trPr>
        <w:tc>
          <w:tcPr>
            <w:tcW w:w="5098" w:type="dxa"/>
          </w:tcPr>
          <w:p w:rsidR="00490E3B" w:rsidRPr="00131797" w:rsidRDefault="00490E3B" w:rsidP="0013179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Оставлено без ответа (анонимное обращение, не указаны реквизиты)</w:t>
            </w:r>
          </w:p>
        </w:tc>
        <w:tc>
          <w:tcPr>
            <w:tcW w:w="1560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30" w:type="dxa"/>
          </w:tcPr>
          <w:p w:rsidR="00490E3B" w:rsidRPr="00131797" w:rsidRDefault="00E976A9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490E3B" w:rsidRPr="00131797" w:rsidTr="00FB4B05">
        <w:trPr>
          <w:trHeight w:val="425"/>
        </w:trPr>
        <w:tc>
          <w:tcPr>
            <w:tcW w:w="5098" w:type="dxa"/>
          </w:tcPr>
          <w:p w:rsidR="00490E3B" w:rsidRPr="00131797" w:rsidRDefault="00490E3B" w:rsidP="0013179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560" w:type="dxa"/>
          </w:tcPr>
          <w:p w:rsidR="00490E3B" w:rsidRPr="00131797" w:rsidRDefault="00490E3B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90E3B" w:rsidRPr="00131797" w:rsidRDefault="00DD016D" w:rsidP="00DD0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38</w:t>
            </w:r>
            <w:r w:rsidR="00E976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490E3B" w:rsidRPr="00131797" w:rsidRDefault="00E976A9" w:rsidP="00131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+ 100 %</w:t>
            </w:r>
          </w:p>
        </w:tc>
      </w:tr>
    </w:tbl>
    <w:p w:rsidR="00AB37BA" w:rsidRPr="00AB2173" w:rsidRDefault="00AB37BA" w:rsidP="00AB2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B37BA" w:rsidRPr="00AB2173" w:rsidSect="00EE7DAE">
      <w:headerReference w:type="default" r:id="rId7"/>
      <w:pgSz w:w="11906" w:h="16838"/>
      <w:pgMar w:top="90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2BA" w:rsidRDefault="004872BA">
      <w:pPr>
        <w:spacing w:after="0" w:line="240" w:lineRule="auto"/>
      </w:pPr>
      <w:r>
        <w:separator/>
      </w:r>
    </w:p>
  </w:endnote>
  <w:endnote w:type="continuationSeparator" w:id="0">
    <w:p w:rsidR="004872BA" w:rsidRDefault="0048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2BA" w:rsidRDefault="004872BA">
      <w:pPr>
        <w:spacing w:after="0" w:line="240" w:lineRule="auto"/>
      </w:pPr>
      <w:r>
        <w:separator/>
      </w:r>
    </w:p>
  </w:footnote>
  <w:footnote w:type="continuationSeparator" w:id="0">
    <w:p w:rsidR="004872BA" w:rsidRDefault="0048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2219"/>
      <w:docPartObj>
        <w:docPartGallery w:val="Page Numbers (Top of Page)"/>
        <w:docPartUnique/>
      </w:docPartObj>
    </w:sdtPr>
    <w:sdtEndPr/>
    <w:sdtContent>
      <w:p w:rsidR="008C75E6" w:rsidRDefault="008E536C" w:rsidP="00131797">
        <w:pPr>
          <w:pStyle w:val="a4"/>
          <w:jc w:val="center"/>
        </w:pPr>
        <w:r w:rsidRPr="00F53F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C75E6" w:rsidRPr="00F53FC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53F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7D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53F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AE"/>
    <w:rsid w:val="000178E6"/>
    <w:rsid w:val="00035EFA"/>
    <w:rsid w:val="00040F4E"/>
    <w:rsid w:val="00045F87"/>
    <w:rsid w:val="0004728A"/>
    <w:rsid w:val="000678E0"/>
    <w:rsid w:val="000716AF"/>
    <w:rsid w:val="000A6C7D"/>
    <w:rsid w:val="000A7B4E"/>
    <w:rsid w:val="000D2D30"/>
    <w:rsid w:val="00102C22"/>
    <w:rsid w:val="00121801"/>
    <w:rsid w:val="0012719C"/>
    <w:rsid w:val="00131797"/>
    <w:rsid w:val="00151026"/>
    <w:rsid w:val="00156824"/>
    <w:rsid w:val="0016329B"/>
    <w:rsid w:val="00175AFF"/>
    <w:rsid w:val="00184B3D"/>
    <w:rsid w:val="001A0714"/>
    <w:rsid w:val="001A3BE8"/>
    <w:rsid w:val="001C0DA0"/>
    <w:rsid w:val="001C37C4"/>
    <w:rsid w:val="001D087F"/>
    <w:rsid w:val="001E1E9C"/>
    <w:rsid w:val="00201205"/>
    <w:rsid w:val="002410CA"/>
    <w:rsid w:val="00255A0B"/>
    <w:rsid w:val="00256920"/>
    <w:rsid w:val="00263935"/>
    <w:rsid w:val="00274D10"/>
    <w:rsid w:val="0027592E"/>
    <w:rsid w:val="0029345A"/>
    <w:rsid w:val="002C1AAE"/>
    <w:rsid w:val="002C1B9F"/>
    <w:rsid w:val="002F08A2"/>
    <w:rsid w:val="002F4585"/>
    <w:rsid w:val="003003BA"/>
    <w:rsid w:val="00322A75"/>
    <w:rsid w:val="003546F0"/>
    <w:rsid w:val="003617A8"/>
    <w:rsid w:val="003823C6"/>
    <w:rsid w:val="00386D52"/>
    <w:rsid w:val="003951F5"/>
    <w:rsid w:val="003A017D"/>
    <w:rsid w:val="003A278B"/>
    <w:rsid w:val="003B3396"/>
    <w:rsid w:val="003E102B"/>
    <w:rsid w:val="003F6772"/>
    <w:rsid w:val="003F6B21"/>
    <w:rsid w:val="0043074F"/>
    <w:rsid w:val="00442B14"/>
    <w:rsid w:val="00445B23"/>
    <w:rsid w:val="00456357"/>
    <w:rsid w:val="004705FF"/>
    <w:rsid w:val="004872BA"/>
    <w:rsid w:val="00490E3B"/>
    <w:rsid w:val="004C495D"/>
    <w:rsid w:val="004D5309"/>
    <w:rsid w:val="004E45C5"/>
    <w:rsid w:val="0050186E"/>
    <w:rsid w:val="00507C03"/>
    <w:rsid w:val="005138D0"/>
    <w:rsid w:val="005175C0"/>
    <w:rsid w:val="00517F67"/>
    <w:rsid w:val="00531234"/>
    <w:rsid w:val="00563638"/>
    <w:rsid w:val="00566DDA"/>
    <w:rsid w:val="005770DB"/>
    <w:rsid w:val="00585282"/>
    <w:rsid w:val="00591F5C"/>
    <w:rsid w:val="005B0864"/>
    <w:rsid w:val="005B1E31"/>
    <w:rsid w:val="005F149E"/>
    <w:rsid w:val="006000F0"/>
    <w:rsid w:val="00601F16"/>
    <w:rsid w:val="00642A79"/>
    <w:rsid w:val="00647924"/>
    <w:rsid w:val="00652087"/>
    <w:rsid w:val="00657B72"/>
    <w:rsid w:val="006748E8"/>
    <w:rsid w:val="00692CE0"/>
    <w:rsid w:val="00693D1F"/>
    <w:rsid w:val="006A5756"/>
    <w:rsid w:val="006A607D"/>
    <w:rsid w:val="006B00FC"/>
    <w:rsid w:val="006D1B8A"/>
    <w:rsid w:val="006F51A2"/>
    <w:rsid w:val="0070444F"/>
    <w:rsid w:val="007124F8"/>
    <w:rsid w:val="00735506"/>
    <w:rsid w:val="00741042"/>
    <w:rsid w:val="007441B4"/>
    <w:rsid w:val="0075150E"/>
    <w:rsid w:val="00753D99"/>
    <w:rsid w:val="007679B9"/>
    <w:rsid w:val="007A6C99"/>
    <w:rsid w:val="007B4FD9"/>
    <w:rsid w:val="007C4696"/>
    <w:rsid w:val="007E2982"/>
    <w:rsid w:val="007F042B"/>
    <w:rsid w:val="007F3857"/>
    <w:rsid w:val="0080051B"/>
    <w:rsid w:val="00807BC3"/>
    <w:rsid w:val="008151C7"/>
    <w:rsid w:val="0082047C"/>
    <w:rsid w:val="00820D5B"/>
    <w:rsid w:val="008405B0"/>
    <w:rsid w:val="00860640"/>
    <w:rsid w:val="008737D7"/>
    <w:rsid w:val="00875921"/>
    <w:rsid w:val="00884C24"/>
    <w:rsid w:val="008A2DDD"/>
    <w:rsid w:val="008A495E"/>
    <w:rsid w:val="008C75E6"/>
    <w:rsid w:val="008E536C"/>
    <w:rsid w:val="008F63D0"/>
    <w:rsid w:val="00912670"/>
    <w:rsid w:val="009B12F3"/>
    <w:rsid w:val="009D0D50"/>
    <w:rsid w:val="009D3D56"/>
    <w:rsid w:val="00A02128"/>
    <w:rsid w:val="00A23560"/>
    <w:rsid w:val="00A25082"/>
    <w:rsid w:val="00A27D3B"/>
    <w:rsid w:val="00A71FF0"/>
    <w:rsid w:val="00A76EC3"/>
    <w:rsid w:val="00A950C5"/>
    <w:rsid w:val="00AA4A78"/>
    <w:rsid w:val="00AA6E1A"/>
    <w:rsid w:val="00AB2173"/>
    <w:rsid w:val="00AB37BA"/>
    <w:rsid w:val="00AC70C3"/>
    <w:rsid w:val="00AF5340"/>
    <w:rsid w:val="00B214A6"/>
    <w:rsid w:val="00B65E83"/>
    <w:rsid w:val="00B728EF"/>
    <w:rsid w:val="00B93F72"/>
    <w:rsid w:val="00BA69CE"/>
    <w:rsid w:val="00BB02CE"/>
    <w:rsid w:val="00BF18DB"/>
    <w:rsid w:val="00C22CED"/>
    <w:rsid w:val="00C372B2"/>
    <w:rsid w:val="00C47A15"/>
    <w:rsid w:val="00C508AF"/>
    <w:rsid w:val="00C53897"/>
    <w:rsid w:val="00C620C5"/>
    <w:rsid w:val="00C658DA"/>
    <w:rsid w:val="00C66E8F"/>
    <w:rsid w:val="00C8329F"/>
    <w:rsid w:val="00C94B08"/>
    <w:rsid w:val="00CB482D"/>
    <w:rsid w:val="00CD36C0"/>
    <w:rsid w:val="00CE7931"/>
    <w:rsid w:val="00D10586"/>
    <w:rsid w:val="00D1588C"/>
    <w:rsid w:val="00D4045C"/>
    <w:rsid w:val="00D44944"/>
    <w:rsid w:val="00D52FD0"/>
    <w:rsid w:val="00D71AE3"/>
    <w:rsid w:val="00D80A6C"/>
    <w:rsid w:val="00D85A68"/>
    <w:rsid w:val="00D92393"/>
    <w:rsid w:val="00DA0738"/>
    <w:rsid w:val="00DA4B8C"/>
    <w:rsid w:val="00DC1B5E"/>
    <w:rsid w:val="00DC366B"/>
    <w:rsid w:val="00DC5B82"/>
    <w:rsid w:val="00DD016D"/>
    <w:rsid w:val="00DD5661"/>
    <w:rsid w:val="00DE1AC0"/>
    <w:rsid w:val="00DF6504"/>
    <w:rsid w:val="00DF6FA5"/>
    <w:rsid w:val="00E03135"/>
    <w:rsid w:val="00E131D1"/>
    <w:rsid w:val="00E34D1F"/>
    <w:rsid w:val="00E60303"/>
    <w:rsid w:val="00E83402"/>
    <w:rsid w:val="00E9603E"/>
    <w:rsid w:val="00E976A9"/>
    <w:rsid w:val="00EA0FC3"/>
    <w:rsid w:val="00EB4503"/>
    <w:rsid w:val="00EC473D"/>
    <w:rsid w:val="00EE7DAE"/>
    <w:rsid w:val="00EF6C71"/>
    <w:rsid w:val="00F14422"/>
    <w:rsid w:val="00F1504E"/>
    <w:rsid w:val="00F17807"/>
    <w:rsid w:val="00F24B3B"/>
    <w:rsid w:val="00F32EBD"/>
    <w:rsid w:val="00F55452"/>
    <w:rsid w:val="00F82579"/>
    <w:rsid w:val="00F87218"/>
    <w:rsid w:val="00FA74C5"/>
    <w:rsid w:val="00FB4B05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954D2-7BF7-4672-B169-AC4A94A3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31797"/>
  </w:style>
  <w:style w:type="paragraph" w:styleId="a4">
    <w:name w:val="header"/>
    <w:basedOn w:val="a"/>
    <w:link w:val="a3"/>
    <w:uiPriority w:val="99"/>
    <w:unhideWhenUsed/>
    <w:rsid w:val="0013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131797"/>
  </w:style>
  <w:style w:type="character" w:customStyle="1" w:styleId="a5">
    <w:name w:val="Нижний колонтитул Знак"/>
    <w:basedOn w:val="a0"/>
    <w:link w:val="a6"/>
    <w:uiPriority w:val="99"/>
    <w:rsid w:val="00131797"/>
  </w:style>
  <w:style w:type="paragraph" w:styleId="a6">
    <w:name w:val="footer"/>
    <w:basedOn w:val="a"/>
    <w:link w:val="a5"/>
    <w:uiPriority w:val="99"/>
    <w:unhideWhenUsed/>
    <w:rsid w:val="0013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131797"/>
  </w:style>
  <w:style w:type="character" w:customStyle="1" w:styleId="a7">
    <w:name w:val="Текст выноски Знак"/>
    <w:basedOn w:val="a0"/>
    <w:link w:val="a8"/>
    <w:uiPriority w:val="99"/>
    <w:semiHidden/>
    <w:rsid w:val="00131797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13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13179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3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C1634-A659-4F84-9EF2-C307CB31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Крохичева Валентина Евгеньевна</dc:creator>
  <cp:lastModifiedBy>Крохичева Валентина Евгеньевна</cp:lastModifiedBy>
  <cp:revision>2</cp:revision>
  <cp:lastPrinted>2024-04-27T07:21:00Z</cp:lastPrinted>
  <dcterms:created xsi:type="dcterms:W3CDTF">2024-04-27T08:10:00Z</dcterms:created>
  <dcterms:modified xsi:type="dcterms:W3CDTF">2024-04-27T08:10:00Z</dcterms:modified>
</cp:coreProperties>
</file>